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438" w:rsidRDefault="00842438" w:rsidP="00842438">
      <w:pPr>
        <w:pStyle w:val="NoSpacing"/>
        <w:jc w:val="right"/>
        <w:rPr>
          <w:sz w:val="28"/>
          <w:szCs w:val="28"/>
        </w:rPr>
      </w:pPr>
      <w:r>
        <w:rPr>
          <w:sz w:val="28"/>
          <w:szCs w:val="28"/>
        </w:rPr>
        <w:t>9-16-2018 EBMC half-day for committed practitioners</w:t>
      </w:r>
    </w:p>
    <w:p w:rsidR="00842438" w:rsidRDefault="00842438" w:rsidP="00842438">
      <w:pPr>
        <w:pStyle w:val="NoSpacing"/>
        <w:jc w:val="right"/>
        <w:rPr>
          <w:sz w:val="28"/>
          <w:szCs w:val="28"/>
        </w:rPr>
      </w:pPr>
      <w:r>
        <w:rPr>
          <w:sz w:val="28"/>
          <w:szCs w:val="28"/>
        </w:rPr>
        <w:t>Fabulous Fake Buddha Quotes vs. Real</w:t>
      </w:r>
    </w:p>
    <w:p w:rsidR="00842438" w:rsidRDefault="00842438" w:rsidP="00842438">
      <w:pPr>
        <w:pStyle w:val="NoSpacing"/>
        <w:jc w:val="right"/>
        <w:rPr>
          <w:sz w:val="28"/>
          <w:szCs w:val="28"/>
        </w:rPr>
      </w:pPr>
    </w:p>
    <w:p w:rsidR="00157EC4" w:rsidRDefault="00842438" w:rsidP="00842438">
      <w:pPr>
        <w:pStyle w:val="NoSpacing"/>
        <w:rPr>
          <w:i/>
          <w:sz w:val="28"/>
          <w:szCs w:val="28"/>
        </w:rPr>
      </w:pPr>
      <w:r>
        <w:rPr>
          <w:sz w:val="28"/>
          <w:szCs w:val="28"/>
        </w:rPr>
        <w:t xml:space="preserve">See </w:t>
      </w:r>
      <w:hyperlink r:id="rId6" w:history="1">
        <w:r w:rsidRPr="00E66DD6">
          <w:rPr>
            <w:rStyle w:val="Hyperlink"/>
            <w:sz w:val="28"/>
            <w:szCs w:val="28"/>
          </w:rPr>
          <w:t>www.fakebuddhaquotes.com</w:t>
        </w:r>
      </w:hyperlink>
      <w:r>
        <w:rPr>
          <w:sz w:val="28"/>
          <w:szCs w:val="28"/>
        </w:rPr>
        <w:t xml:space="preserve">  </w:t>
      </w:r>
      <w:proofErr w:type="spellStart"/>
      <w:r>
        <w:rPr>
          <w:sz w:val="28"/>
          <w:szCs w:val="28"/>
        </w:rPr>
        <w:t>Bodhipaksa’s</w:t>
      </w:r>
      <w:proofErr w:type="spellEnd"/>
      <w:r>
        <w:rPr>
          <w:sz w:val="28"/>
          <w:szCs w:val="28"/>
        </w:rPr>
        <w:t xml:space="preserve"> book is coming out soon: </w:t>
      </w:r>
      <w:r w:rsidRPr="00842438">
        <w:rPr>
          <w:i/>
          <w:sz w:val="28"/>
          <w:szCs w:val="28"/>
        </w:rPr>
        <w:t>I Can’t Believe It’s Not Buddha! – What Fake Buddha Quotes Can Teach Us about Buddhism</w:t>
      </w:r>
    </w:p>
    <w:p w:rsidR="00930A88" w:rsidRDefault="00930A88" w:rsidP="00842438">
      <w:pPr>
        <w:pStyle w:val="NoSpacing"/>
        <w:rPr>
          <w:i/>
          <w:sz w:val="28"/>
          <w:szCs w:val="28"/>
        </w:rPr>
      </w:pPr>
    </w:p>
    <w:p w:rsidR="00930A88" w:rsidRPr="00930A88" w:rsidRDefault="00930A88" w:rsidP="00842438">
      <w:pPr>
        <w:pStyle w:val="NoSpacing"/>
        <w:rPr>
          <w:sz w:val="28"/>
          <w:szCs w:val="28"/>
        </w:rPr>
      </w:pPr>
      <w:r>
        <w:rPr>
          <w:sz w:val="28"/>
          <w:szCs w:val="28"/>
        </w:rPr>
        <w:t>For lots of real quotes, go to www.accesstoinsight.org</w:t>
      </w:r>
    </w:p>
    <w:p w:rsidR="0025684B" w:rsidRDefault="0025684B" w:rsidP="00842438">
      <w:pPr>
        <w:pStyle w:val="NoSpacing"/>
        <w:rPr>
          <w:i/>
          <w:sz w:val="28"/>
          <w:szCs w:val="28"/>
        </w:rPr>
      </w:pPr>
    </w:p>
    <w:p w:rsidR="0025684B" w:rsidRPr="0025684B" w:rsidRDefault="0025684B" w:rsidP="0025684B">
      <w:pPr>
        <w:pStyle w:val="NoSpacing"/>
        <w:jc w:val="center"/>
        <w:rPr>
          <w:sz w:val="40"/>
          <w:szCs w:val="40"/>
        </w:rPr>
      </w:pPr>
      <w:r>
        <w:rPr>
          <w:sz w:val="40"/>
          <w:szCs w:val="40"/>
        </w:rPr>
        <w:t xml:space="preserve">Fake Buddha Quotes </w:t>
      </w:r>
    </w:p>
    <w:p w:rsidR="00842438" w:rsidRDefault="00842438" w:rsidP="00842438">
      <w:pPr>
        <w:pStyle w:val="NoSpacing"/>
        <w:rPr>
          <w:sz w:val="28"/>
          <w:szCs w:val="28"/>
        </w:rPr>
      </w:pPr>
    </w:p>
    <w:p w:rsidR="00842438" w:rsidRDefault="00842438" w:rsidP="005E3B26">
      <w:pPr>
        <w:pStyle w:val="NoSpacing"/>
        <w:pBdr>
          <w:top w:val="single" w:sz="4" w:space="1" w:color="auto"/>
          <w:left w:val="single" w:sz="4" w:space="4" w:color="auto"/>
          <w:bottom w:val="single" w:sz="4" w:space="1" w:color="auto"/>
          <w:right w:val="single" w:sz="4" w:space="4" w:color="auto"/>
        </w:pBdr>
        <w:rPr>
          <w:rFonts w:cstheme="minorHAnsi"/>
          <w:sz w:val="28"/>
          <w:szCs w:val="28"/>
          <w:shd w:val="clear" w:color="auto" w:fill="FFFFFF"/>
        </w:rPr>
      </w:pPr>
      <w:r w:rsidRPr="00842438">
        <w:rPr>
          <w:rFonts w:cstheme="minorHAnsi"/>
          <w:sz w:val="28"/>
          <w:szCs w:val="28"/>
          <w:shd w:val="clear" w:color="auto" w:fill="FFFFFF"/>
        </w:rPr>
        <w:t>Teach this triple truth to all: A generous heart, kind speech, and a life of service and compassion are the things that renew humanity.</w:t>
      </w:r>
      <w:r w:rsidRPr="00842438">
        <w:rPr>
          <w:rFonts w:cstheme="minorHAnsi"/>
          <w:sz w:val="28"/>
          <w:szCs w:val="28"/>
          <w:shd w:val="clear" w:color="auto" w:fill="FFFFFF"/>
        </w:rPr>
        <w:t xml:space="preserve"> </w:t>
      </w:r>
    </w:p>
    <w:p w:rsidR="00842438" w:rsidRPr="00842438" w:rsidRDefault="00842438" w:rsidP="005E3B26">
      <w:pPr>
        <w:pStyle w:val="NoSpacing"/>
        <w:ind w:firstLine="720"/>
        <w:rPr>
          <w:rFonts w:cstheme="minorHAnsi"/>
          <w:color w:val="333333"/>
          <w:sz w:val="28"/>
          <w:szCs w:val="28"/>
          <w:shd w:val="clear" w:color="auto" w:fill="FFFFFF"/>
        </w:rPr>
      </w:pPr>
      <w:r w:rsidRPr="00842438">
        <w:rPr>
          <w:rFonts w:cstheme="minorHAnsi"/>
          <w:sz w:val="28"/>
          <w:szCs w:val="28"/>
          <w:shd w:val="clear" w:color="auto" w:fill="FFFFFF"/>
        </w:rPr>
        <w:t xml:space="preserve">Source: </w:t>
      </w:r>
      <w:r w:rsidRPr="00842438">
        <w:rPr>
          <w:rFonts w:cstheme="minorHAnsi"/>
          <w:color w:val="333333"/>
          <w:sz w:val="28"/>
          <w:szCs w:val="28"/>
          <w:shd w:val="clear" w:color="auto" w:fill="FFFFFF"/>
        </w:rPr>
        <w:t>Marianne Marquez’</w:t>
      </w:r>
      <w:r w:rsidR="009D2D4C">
        <w:rPr>
          <w:rFonts w:cstheme="minorHAnsi"/>
          <w:color w:val="333333"/>
          <w:sz w:val="28"/>
          <w:szCs w:val="28"/>
          <w:shd w:val="clear" w:color="auto" w:fill="FFFFFF"/>
        </w:rPr>
        <w:t>s</w:t>
      </w:r>
      <w:r w:rsidRPr="00842438">
        <w:rPr>
          <w:rFonts w:cstheme="minorHAnsi"/>
          <w:color w:val="333333"/>
          <w:sz w:val="28"/>
          <w:szCs w:val="28"/>
          <w:shd w:val="clear" w:color="auto" w:fill="FFFFFF"/>
        </w:rPr>
        <w:t> </w:t>
      </w:r>
      <w:hyperlink r:id="rId7" w:history="1">
        <w:r w:rsidRPr="00842438">
          <w:rPr>
            <w:rStyle w:val="Hyperlink"/>
            <w:rFonts w:cstheme="minorHAnsi"/>
            <w:i/>
            <w:iCs/>
            <w:color w:val="333333"/>
            <w:sz w:val="28"/>
            <w:szCs w:val="28"/>
            <w:u w:val="none"/>
            <w:bdr w:val="none" w:sz="0" w:space="0" w:color="auto" w:frame="1"/>
            <w:shd w:val="clear" w:color="auto" w:fill="FFFFFF"/>
          </w:rPr>
          <w:t>Why the Buddha Smiled</w:t>
        </w:r>
      </w:hyperlink>
      <w:r w:rsidRPr="00842438">
        <w:rPr>
          <w:rFonts w:cstheme="minorHAnsi"/>
          <w:color w:val="333333"/>
          <w:sz w:val="28"/>
          <w:szCs w:val="28"/>
          <w:shd w:val="clear" w:color="auto" w:fill="FFFFFF"/>
        </w:rPr>
        <w:t> </w:t>
      </w:r>
    </w:p>
    <w:p w:rsidR="00842438" w:rsidRPr="00842438" w:rsidRDefault="00842438" w:rsidP="005E3B26">
      <w:pPr>
        <w:pStyle w:val="NoSpacing"/>
        <w:ind w:firstLine="720"/>
        <w:rPr>
          <w:rFonts w:cstheme="minorHAnsi"/>
          <w:color w:val="333333"/>
          <w:sz w:val="28"/>
          <w:szCs w:val="28"/>
          <w:shd w:val="clear" w:color="auto" w:fill="FFFFFF"/>
        </w:rPr>
      </w:pPr>
      <w:r w:rsidRPr="00842438">
        <w:rPr>
          <w:rFonts w:cstheme="minorHAnsi"/>
          <w:color w:val="333333"/>
          <w:sz w:val="28"/>
          <w:szCs w:val="28"/>
          <w:shd w:val="clear" w:color="auto" w:fill="FFFFFF"/>
        </w:rPr>
        <w:t xml:space="preserve">Commentary: </w:t>
      </w:r>
      <w:r w:rsidRPr="00842438">
        <w:rPr>
          <w:rFonts w:cstheme="minorHAnsi"/>
          <w:color w:val="333333"/>
          <w:sz w:val="28"/>
          <w:szCs w:val="28"/>
          <w:shd w:val="clear" w:color="auto" w:fill="FFFFFF"/>
        </w:rPr>
        <w:t>The language of “renewing humanity” is just way off, and “life of service and compassion” is too contemporary for this to be a canonical quotation.</w:t>
      </w:r>
    </w:p>
    <w:p w:rsidR="00842438" w:rsidRDefault="00842438" w:rsidP="00842438">
      <w:pPr>
        <w:pStyle w:val="NoSpacing"/>
        <w:rPr>
          <w:color w:val="333333"/>
          <w:sz w:val="29"/>
          <w:szCs w:val="29"/>
          <w:shd w:val="clear" w:color="auto" w:fill="FFFFFF"/>
        </w:rPr>
      </w:pPr>
    </w:p>
    <w:p w:rsidR="0025684B" w:rsidRDefault="0025684B" w:rsidP="0025684B">
      <w:pPr>
        <w:pStyle w:val="NoSpacing"/>
        <w:jc w:val="center"/>
        <w:rPr>
          <w:color w:val="333333"/>
          <w:sz w:val="29"/>
          <w:szCs w:val="29"/>
          <w:shd w:val="clear" w:color="auto" w:fill="FFFFFF"/>
        </w:rPr>
      </w:pPr>
      <w:r>
        <w:rPr>
          <w:color w:val="333333"/>
          <w:sz w:val="29"/>
          <w:szCs w:val="29"/>
          <w:shd w:val="clear" w:color="auto" w:fill="FFFFFF"/>
        </w:rPr>
        <w:t>*    *   *</w:t>
      </w:r>
    </w:p>
    <w:p w:rsidR="0025684B" w:rsidRPr="00842438" w:rsidRDefault="0025684B" w:rsidP="00842438">
      <w:pPr>
        <w:pStyle w:val="NoSpacing"/>
        <w:rPr>
          <w:sz w:val="28"/>
          <w:szCs w:val="28"/>
        </w:rPr>
      </w:pPr>
    </w:p>
    <w:p w:rsidR="005E3B26" w:rsidRDefault="005E3B26" w:rsidP="0025684B">
      <w:pPr>
        <w:pStyle w:val="NormalWeb"/>
        <w:shd w:val="clear" w:color="auto" w:fill="FFFFFF"/>
        <w:spacing w:before="0" w:beforeAutospacing="0" w:after="0" w:afterAutospacing="0"/>
        <w:textAlignment w:val="baseline"/>
        <w:rPr>
          <w:rFonts w:asciiTheme="minorHAnsi" w:hAnsiTheme="minorHAnsi" w:cstheme="minorHAnsi"/>
          <w:sz w:val="28"/>
          <w:szCs w:val="28"/>
        </w:rPr>
      </w:pPr>
      <w:r>
        <w:rPr>
          <w:rFonts w:asciiTheme="minorHAnsi" w:hAnsiTheme="minorHAnsi" w:cstheme="minorHAnsi"/>
          <w:sz w:val="28"/>
          <w:szCs w:val="28"/>
        </w:rPr>
        <w:t>________________________________________________________________</w:t>
      </w:r>
    </w:p>
    <w:p w:rsidR="0025684B" w:rsidRDefault="0025684B" w:rsidP="0025684B">
      <w:pPr>
        <w:pStyle w:val="NormalWeb"/>
        <w:shd w:val="clear" w:color="auto" w:fill="FFFFFF"/>
        <w:spacing w:before="0" w:beforeAutospacing="0" w:after="0" w:afterAutospacing="0"/>
        <w:textAlignment w:val="baseline"/>
        <w:rPr>
          <w:rFonts w:asciiTheme="minorHAnsi" w:hAnsiTheme="minorHAnsi" w:cstheme="minorHAnsi"/>
          <w:sz w:val="28"/>
          <w:szCs w:val="28"/>
        </w:rPr>
      </w:pPr>
      <w:r w:rsidRPr="005E3B26">
        <w:rPr>
          <w:rFonts w:asciiTheme="minorHAnsi" w:hAnsiTheme="minorHAnsi" w:cstheme="minorHAnsi"/>
          <w:sz w:val="28"/>
          <w:szCs w:val="28"/>
        </w:rPr>
        <w:t xml:space="preserve">What is the difference between “I like you” </w:t>
      </w:r>
      <w:r w:rsidR="005E3B26" w:rsidRPr="005E3B26">
        <w:rPr>
          <w:rFonts w:asciiTheme="minorHAnsi" w:hAnsiTheme="minorHAnsi" w:cstheme="minorHAnsi"/>
          <w:sz w:val="28"/>
          <w:szCs w:val="28"/>
        </w:rPr>
        <w:t xml:space="preserve">[and] “I love you”? Beautifully </w:t>
      </w:r>
      <w:r w:rsidRPr="005E3B26">
        <w:rPr>
          <w:rFonts w:asciiTheme="minorHAnsi" w:hAnsiTheme="minorHAnsi" w:cstheme="minorHAnsi"/>
          <w:sz w:val="28"/>
          <w:szCs w:val="28"/>
        </w:rPr>
        <w:t>answered by Buddha. Buddha’s answer was so simple. When you like a flower, you just pluck it. But when you love a flower, you water it daily.</w:t>
      </w:r>
      <w:r w:rsidRPr="005E3B26">
        <w:rPr>
          <w:rFonts w:asciiTheme="minorHAnsi" w:hAnsiTheme="minorHAnsi" w:cstheme="minorHAnsi"/>
          <w:sz w:val="28"/>
          <w:szCs w:val="28"/>
        </w:rPr>
        <w:t xml:space="preserve"> </w:t>
      </w:r>
      <w:r w:rsidRPr="005E3B26">
        <w:rPr>
          <w:rFonts w:asciiTheme="minorHAnsi" w:hAnsiTheme="minorHAnsi" w:cstheme="minorHAnsi"/>
          <w:sz w:val="28"/>
          <w:szCs w:val="28"/>
        </w:rPr>
        <w:t>One who understand this, understand</w:t>
      </w:r>
      <w:r w:rsidRPr="005E3B26">
        <w:rPr>
          <w:rFonts w:asciiTheme="minorHAnsi" w:hAnsiTheme="minorHAnsi" w:cstheme="minorHAnsi"/>
          <w:sz w:val="28"/>
          <w:szCs w:val="28"/>
        </w:rPr>
        <w:t>s</w:t>
      </w:r>
      <w:r w:rsidRPr="005E3B26">
        <w:rPr>
          <w:rFonts w:asciiTheme="minorHAnsi" w:hAnsiTheme="minorHAnsi" w:cstheme="minorHAnsi"/>
          <w:sz w:val="28"/>
          <w:szCs w:val="28"/>
        </w:rPr>
        <w:t xml:space="preserve"> life…</w:t>
      </w:r>
      <w:r w:rsidRPr="0025684B">
        <w:rPr>
          <w:rFonts w:asciiTheme="minorHAnsi" w:hAnsiTheme="minorHAnsi" w:cstheme="minorHAnsi"/>
          <w:sz w:val="28"/>
          <w:szCs w:val="28"/>
        </w:rPr>
        <w:br/>
      </w:r>
      <w:r w:rsidR="005E3B26">
        <w:rPr>
          <w:rFonts w:asciiTheme="minorHAnsi" w:hAnsiTheme="minorHAnsi" w:cstheme="minorHAnsi"/>
          <w:sz w:val="28"/>
          <w:szCs w:val="28"/>
        </w:rPr>
        <w:t>________________________________________________________________</w:t>
      </w:r>
    </w:p>
    <w:p w:rsidR="005E3B26" w:rsidRDefault="005E3B26" w:rsidP="0025684B">
      <w:pPr>
        <w:pStyle w:val="NormalWeb"/>
        <w:shd w:val="clear" w:color="auto" w:fill="FFFFFF"/>
        <w:spacing w:before="0" w:beforeAutospacing="0" w:after="0" w:afterAutospacing="0"/>
        <w:textAlignment w:val="baseline"/>
        <w:rPr>
          <w:rFonts w:asciiTheme="minorHAnsi" w:hAnsiTheme="minorHAnsi" w:cstheme="minorHAnsi"/>
          <w:sz w:val="28"/>
          <w:szCs w:val="28"/>
        </w:rPr>
      </w:pPr>
    </w:p>
    <w:p w:rsidR="005E3B26" w:rsidRPr="0025684B" w:rsidRDefault="005E3B26" w:rsidP="0025684B">
      <w:pPr>
        <w:pStyle w:val="NormalWeb"/>
        <w:shd w:val="clear" w:color="auto" w:fill="FFFFFF"/>
        <w:spacing w:before="0" w:beforeAutospacing="0" w:after="0" w:afterAutospacing="0"/>
        <w:textAlignment w:val="baseline"/>
        <w:rPr>
          <w:rFonts w:asciiTheme="minorHAnsi" w:hAnsiTheme="minorHAnsi" w:cstheme="minorHAnsi"/>
          <w:sz w:val="28"/>
          <w:szCs w:val="28"/>
        </w:rPr>
      </w:pPr>
    </w:p>
    <w:p w:rsidR="0025684B" w:rsidRDefault="0025684B" w:rsidP="0025684B">
      <w:pPr>
        <w:pStyle w:val="NoSpacing"/>
        <w:jc w:val="center"/>
        <w:rPr>
          <w:color w:val="333333"/>
          <w:sz w:val="29"/>
          <w:szCs w:val="29"/>
          <w:shd w:val="clear" w:color="auto" w:fill="FFFFFF"/>
        </w:rPr>
      </w:pPr>
      <w:r>
        <w:rPr>
          <w:color w:val="333333"/>
          <w:sz w:val="29"/>
          <w:szCs w:val="29"/>
          <w:shd w:val="clear" w:color="auto" w:fill="FFFFFF"/>
        </w:rPr>
        <w:t>*    *   *</w:t>
      </w:r>
    </w:p>
    <w:p w:rsidR="005E3B26" w:rsidRDefault="005E3B26" w:rsidP="0025684B">
      <w:pPr>
        <w:pStyle w:val="NoSpacing"/>
        <w:rPr>
          <w:sz w:val="28"/>
          <w:szCs w:val="28"/>
          <w:shd w:val="clear" w:color="auto" w:fill="FFFFFF"/>
        </w:rPr>
      </w:pPr>
    </w:p>
    <w:p w:rsidR="005E3B26" w:rsidRDefault="005E3B26" w:rsidP="0025684B">
      <w:pPr>
        <w:pStyle w:val="NoSpacing"/>
        <w:rPr>
          <w:sz w:val="28"/>
          <w:szCs w:val="28"/>
          <w:shd w:val="clear" w:color="auto" w:fill="FFFFFF"/>
        </w:rPr>
      </w:pPr>
    </w:p>
    <w:p w:rsidR="0025684B" w:rsidRPr="002871CA" w:rsidRDefault="002871CA" w:rsidP="005E3B26">
      <w:pPr>
        <w:pStyle w:val="NoSpacing"/>
        <w:pBdr>
          <w:top w:val="single" w:sz="4" w:space="1" w:color="auto"/>
          <w:left w:val="single" w:sz="4" w:space="4" w:color="auto"/>
          <w:bottom w:val="single" w:sz="4" w:space="1" w:color="auto"/>
          <w:right w:val="single" w:sz="4" w:space="4" w:color="auto"/>
        </w:pBdr>
        <w:rPr>
          <w:sz w:val="28"/>
          <w:szCs w:val="28"/>
        </w:rPr>
      </w:pPr>
      <w:r w:rsidRPr="002871CA">
        <w:rPr>
          <w:sz w:val="28"/>
          <w:szCs w:val="28"/>
          <w:shd w:val="clear" w:color="auto" w:fill="FFFFFF"/>
        </w:rPr>
        <w:t>It would be true to say that loving kindness and compassion is all of our practice.</w:t>
      </w:r>
    </w:p>
    <w:p w:rsidR="005E3B26" w:rsidRDefault="005E3B26" w:rsidP="005E3B26">
      <w:pPr>
        <w:pStyle w:val="NormalWeb"/>
        <w:shd w:val="clear" w:color="auto" w:fill="FFFFFF"/>
        <w:spacing w:before="0" w:beforeAutospacing="0" w:after="0" w:afterAutospacing="0"/>
        <w:ind w:firstLine="720"/>
        <w:textAlignment w:val="baseline"/>
        <w:rPr>
          <w:rFonts w:asciiTheme="minorHAnsi" w:hAnsiTheme="minorHAnsi" w:cstheme="minorHAnsi"/>
          <w:sz w:val="28"/>
          <w:szCs w:val="28"/>
        </w:rPr>
      </w:pPr>
    </w:p>
    <w:p w:rsidR="0025684B" w:rsidRDefault="002871CA" w:rsidP="005E3B26">
      <w:pPr>
        <w:pStyle w:val="NormalWeb"/>
        <w:shd w:val="clear" w:color="auto" w:fill="FFFFFF"/>
        <w:spacing w:before="0" w:beforeAutospacing="0" w:after="0" w:afterAutospacing="0"/>
        <w:ind w:firstLine="720"/>
        <w:textAlignment w:val="baseline"/>
        <w:rPr>
          <w:rFonts w:asciiTheme="minorHAnsi" w:hAnsiTheme="minorHAnsi" w:cstheme="minorHAnsi"/>
          <w:sz w:val="28"/>
          <w:szCs w:val="28"/>
        </w:rPr>
      </w:pPr>
      <w:r>
        <w:rPr>
          <w:rFonts w:asciiTheme="minorHAnsi" w:hAnsiTheme="minorHAnsi" w:cstheme="minorHAnsi"/>
          <w:sz w:val="28"/>
          <w:szCs w:val="28"/>
        </w:rPr>
        <w:t>Commentary:  Loving kindness (</w:t>
      </w:r>
      <w:proofErr w:type="spellStart"/>
      <w:r>
        <w:rPr>
          <w:rFonts w:asciiTheme="minorHAnsi" w:hAnsiTheme="minorHAnsi" w:cstheme="minorHAnsi"/>
          <w:sz w:val="28"/>
          <w:szCs w:val="28"/>
        </w:rPr>
        <w:t>metta</w:t>
      </w:r>
      <w:proofErr w:type="spellEnd"/>
      <w:r>
        <w:rPr>
          <w:rFonts w:asciiTheme="minorHAnsi" w:hAnsiTheme="minorHAnsi" w:cstheme="minorHAnsi"/>
          <w:sz w:val="28"/>
          <w:szCs w:val="28"/>
        </w:rPr>
        <w:t>) and compassion (</w:t>
      </w:r>
      <w:proofErr w:type="spellStart"/>
      <w:r>
        <w:rPr>
          <w:rFonts w:asciiTheme="minorHAnsi" w:hAnsiTheme="minorHAnsi" w:cstheme="minorHAnsi"/>
          <w:sz w:val="28"/>
          <w:szCs w:val="28"/>
        </w:rPr>
        <w:t>karuna</w:t>
      </w:r>
      <w:proofErr w:type="spellEnd"/>
      <w:r>
        <w:rPr>
          <w:rFonts w:asciiTheme="minorHAnsi" w:hAnsiTheme="minorHAnsi" w:cstheme="minorHAnsi"/>
          <w:sz w:val="28"/>
          <w:szCs w:val="28"/>
        </w:rPr>
        <w:t xml:space="preserve">) are two of the four </w:t>
      </w:r>
      <w:proofErr w:type="spellStart"/>
      <w:r>
        <w:rPr>
          <w:rFonts w:asciiTheme="minorHAnsi" w:hAnsiTheme="minorHAnsi" w:cstheme="minorHAnsi"/>
          <w:sz w:val="28"/>
          <w:szCs w:val="28"/>
        </w:rPr>
        <w:t>Brahmaviharas</w:t>
      </w:r>
      <w:proofErr w:type="spellEnd"/>
      <w:r>
        <w:rPr>
          <w:rFonts w:asciiTheme="minorHAnsi" w:hAnsiTheme="minorHAnsi" w:cstheme="minorHAnsi"/>
          <w:sz w:val="28"/>
          <w:szCs w:val="28"/>
        </w:rPr>
        <w:t xml:space="preserve">. </w:t>
      </w:r>
    </w:p>
    <w:p w:rsidR="002871CA" w:rsidRDefault="002871CA" w:rsidP="0025684B">
      <w:pPr>
        <w:pStyle w:val="NormalWeb"/>
        <w:shd w:val="clear" w:color="auto" w:fill="FFFFFF"/>
        <w:spacing w:before="0" w:beforeAutospacing="0" w:after="0" w:afterAutospacing="0"/>
        <w:textAlignment w:val="baseline"/>
        <w:rPr>
          <w:rFonts w:asciiTheme="minorHAnsi" w:hAnsiTheme="minorHAnsi" w:cstheme="minorHAnsi"/>
          <w:sz w:val="28"/>
          <w:szCs w:val="28"/>
        </w:rPr>
      </w:pPr>
    </w:p>
    <w:p w:rsidR="002871CA" w:rsidRPr="0025684B" w:rsidRDefault="002871CA" w:rsidP="002871CA">
      <w:pPr>
        <w:pStyle w:val="NormalWeb"/>
        <w:shd w:val="clear" w:color="auto" w:fill="FFFFFF"/>
        <w:spacing w:before="0" w:beforeAutospacing="0" w:after="0" w:afterAutospacing="0"/>
        <w:textAlignment w:val="baseline"/>
        <w:rPr>
          <w:rFonts w:asciiTheme="minorHAnsi" w:hAnsiTheme="minorHAnsi" w:cstheme="minorHAnsi"/>
          <w:sz w:val="28"/>
          <w:szCs w:val="28"/>
        </w:rPr>
      </w:pPr>
    </w:p>
    <w:p w:rsidR="005E3B26" w:rsidRDefault="002871CA" w:rsidP="005E3B26">
      <w:pPr>
        <w:pStyle w:val="NoSpacing"/>
        <w:jc w:val="center"/>
        <w:rPr>
          <w:color w:val="333333"/>
          <w:sz w:val="29"/>
          <w:szCs w:val="29"/>
          <w:shd w:val="clear" w:color="auto" w:fill="FFFFFF"/>
        </w:rPr>
      </w:pPr>
      <w:r>
        <w:rPr>
          <w:color w:val="333333"/>
          <w:sz w:val="29"/>
          <w:szCs w:val="29"/>
          <w:shd w:val="clear" w:color="auto" w:fill="FFFFFF"/>
        </w:rPr>
        <w:lastRenderedPageBreak/>
        <w:t>*    *   *</w:t>
      </w:r>
    </w:p>
    <w:p w:rsidR="00842438" w:rsidRPr="005E3B26" w:rsidRDefault="009D2D4C" w:rsidP="005E3B26">
      <w:pPr>
        <w:pStyle w:val="NoSpacing"/>
        <w:pBdr>
          <w:top w:val="single" w:sz="4" w:space="1" w:color="auto"/>
          <w:left w:val="single" w:sz="4" w:space="4" w:color="auto"/>
          <w:bottom w:val="single" w:sz="4" w:space="1" w:color="auto"/>
          <w:right w:val="single" w:sz="4" w:space="4" w:color="auto"/>
        </w:pBdr>
        <w:rPr>
          <w:color w:val="333333"/>
          <w:sz w:val="29"/>
          <w:szCs w:val="29"/>
          <w:shd w:val="clear" w:color="auto" w:fill="FFFFFF"/>
        </w:rPr>
      </w:pPr>
      <w:r w:rsidRPr="009D2D4C">
        <w:rPr>
          <w:rFonts w:cstheme="minorHAnsi"/>
          <w:sz w:val="28"/>
          <w:szCs w:val="28"/>
          <w:shd w:val="clear" w:color="auto" w:fill="FFFFFF"/>
        </w:rPr>
        <w:t>You can search throughout the entire universe for someone who is more deserving of your love and affection than you are yourself, and that person is not to be found anywhere. You yourself, as much as anybody in the entire universe deserve your love and affection.</w:t>
      </w:r>
    </w:p>
    <w:p w:rsidR="009D2D4C" w:rsidRDefault="009D2D4C" w:rsidP="00842438">
      <w:pPr>
        <w:pStyle w:val="NoSpacing"/>
        <w:rPr>
          <w:rFonts w:cstheme="minorHAnsi"/>
          <w:sz w:val="28"/>
          <w:szCs w:val="28"/>
          <w:shd w:val="clear" w:color="auto" w:fill="FFFFFF"/>
        </w:rPr>
      </w:pPr>
    </w:p>
    <w:p w:rsidR="002548D4" w:rsidRPr="002548D4" w:rsidRDefault="009D2D4C" w:rsidP="002548D4">
      <w:pPr>
        <w:pStyle w:val="NoSpacing"/>
        <w:rPr>
          <w:rFonts w:cstheme="minorHAnsi"/>
          <w:sz w:val="28"/>
          <w:szCs w:val="28"/>
        </w:rPr>
      </w:pPr>
      <w:r w:rsidRPr="002548D4">
        <w:rPr>
          <w:rFonts w:cstheme="minorHAnsi"/>
          <w:sz w:val="28"/>
          <w:szCs w:val="28"/>
          <w:shd w:val="clear" w:color="auto" w:fill="FFFFFF"/>
        </w:rPr>
        <w:t xml:space="preserve">Commentary:  </w:t>
      </w:r>
      <w:r w:rsidR="002548D4" w:rsidRPr="002548D4">
        <w:rPr>
          <w:rFonts w:cstheme="minorHAnsi"/>
          <w:sz w:val="28"/>
          <w:szCs w:val="28"/>
        </w:rPr>
        <w:t>I think Jake</w:t>
      </w:r>
      <w:r w:rsidR="002548D4" w:rsidRPr="002548D4">
        <w:rPr>
          <w:rFonts w:cstheme="minorHAnsi"/>
          <w:sz w:val="28"/>
          <w:szCs w:val="28"/>
        </w:rPr>
        <w:t xml:space="preserve"> (who sent </w:t>
      </w:r>
      <w:proofErr w:type="spellStart"/>
      <w:r w:rsidR="002548D4" w:rsidRPr="002548D4">
        <w:rPr>
          <w:rFonts w:cstheme="minorHAnsi"/>
          <w:sz w:val="28"/>
          <w:szCs w:val="28"/>
        </w:rPr>
        <w:t>Bodhipaksa</w:t>
      </w:r>
      <w:proofErr w:type="spellEnd"/>
      <w:r w:rsidR="002548D4" w:rsidRPr="002548D4">
        <w:rPr>
          <w:rFonts w:cstheme="minorHAnsi"/>
          <w:sz w:val="28"/>
          <w:szCs w:val="28"/>
        </w:rPr>
        <w:t xml:space="preserve"> the quote)</w:t>
      </w:r>
      <w:r w:rsidR="002548D4" w:rsidRPr="002548D4">
        <w:rPr>
          <w:rFonts w:cstheme="minorHAnsi"/>
          <w:sz w:val="28"/>
          <w:szCs w:val="28"/>
        </w:rPr>
        <w:t xml:space="preserve"> was right to sense that something was “off” about this. In the Buddha’s teachings, that one has lovingkindne</w:t>
      </w:r>
      <w:r w:rsidR="002548D4" w:rsidRPr="002548D4">
        <w:rPr>
          <w:rFonts w:cstheme="minorHAnsi"/>
          <w:sz w:val="28"/>
          <w:szCs w:val="28"/>
        </w:rPr>
        <w:t xml:space="preserve">ss for </w:t>
      </w:r>
      <w:proofErr w:type="gramStart"/>
      <w:r w:rsidR="002548D4" w:rsidRPr="002548D4">
        <w:rPr>
          <w:rFonts w:cstheme="minorHAnsi"/>
          <w:sz w:val="28"/>
          <w:szCs w:val="28"/>
        </w:rPr>
        <w:t>oneself</w:t>
      </w:r>
      <w:proofErr w:type="gramEnd"/>
      <w:r w:rsidR="002548D4" w:rsidRPr="002548D4">
        <w:rPr>
          <w:rFonts w:cstheme="minorHAnsi"/>
          <w:sz w:val="28"/>
          <w:szCs w:val="28"/>
        </w:rPr>
        <w:t xml:space="preserve"> is taken as read</w:t>
      </w:r>
      <w:r w:rsidR="002548D4" w:rsidRPr="002548D4">
        <w:rPr>
          <w:rFonts w:cstheme="minorHAnsi"/>
          <w:sz w:val="28"/>
          <w:szCs w:val="28"/>
        </w:rPr>
        <w:t>, and the emphasis is on extending our concern to others.</w:t>
      </w:r>
      <w:r w:rsidR="002548D4" w:rsidRPr="002548D4">
        <w:rPr>
          <w:rFonts w:cstheme="minorHAnsi"/>
          <w:sz w:val="28"/>
          <w:szCs w:val="28"/>
        </w:rPr>
        <w:tab/>
      </w:r>
      <w:r w:rsidR="002548D4" w:rsidRPr="002548D4">
        <w:rPr>
          <w:rFonts w:cstheme="minorHAnsi"/>
          <w:sz w:val="28"/>
          <w:szCs w:val="28"/>
        </w:rPr>
        <w:t>The first signs of this quote that I found in print are in two books that were published at about the same in early 2001: John Amodeo’s </w:t>
      </w:r>
      <w:r w:rsidR="002548D4" w:rsidRPr="002548D4">
        <w:rPr>
          <w:rStyle w:val="Emphasis"/>
          <w:rFonts w:cstheme="minorHAnsi"/>
          <w:color w:val="333333"/>
          <w:sz w:val="28"/>
          <w:szCs w:val="28"/>
          <w:bdr w:val="none" w:sz="0" w:space="0" w:color="auto" w:frame="1"/>
        </w:rPr>
        <w:t>The Authentic Heart</w:t>
      </w:r>
      <w:r w:rsidR="002548D4" w:rsidRPr="002548D4">
        <w:rPr>
          <w:rFonts w:cstheme="minorHAnsi"/>
          <w:sz w:val="28"/>
          <w:szCs w:val="28"/>
        </w:rPr>
        <w:t>, which is “An Eightfold Path to Midlife Love,” and Laura Doyle’s </w:t>
      </w:r>
      <w:r w:rsidR="002548D4" w:rsidRPr="002548D4">
        <w:rPr>
          <w:rStyle w:val="Emphasis"/>
          <w:rFonts w:cstheme="minorHAnsi"/>
          <w:color w:val="333333"/>
          <w:sz w:val="28"/>
          <w:szCs w:val="28"/>
          <w:bdr w:val="none" w:sz="0" w:space="0" w:color="auto" w:frame="1"/>
        </w:rPr>
        <w:t>The Surrendered Wife: A Practical Guide for Finding Intimacy, Passion, and Peace with a Man</w:t>
      </w:r>
      <w:r w:rsidR="002548D4" w:rsidRPr="002548D4">
        <w:rPr>
          <w:rFonts w:cstheme="minorHAnsi"/>
          <w:sz w:val="28"/>
          <w:szCs w:val="28"/>
        </w:rPr>
        <w:t>.</w:t>
      </w:r>
    </w:p>
    <w:p w:rsidR="002548D4" w:rsidRPr="002548D4" w:rsidRDefault="002548D4" w:rsidP="002548D4">
      <w:pPr>
        <w:pStyle w:val="NoSpacing"/>
        <w:ind w:firstLine="720"/>
        <w:rPr>
          <w:rFonts w:cstheme="minorHAnsi"/>
          <w:sz w:val="28"/>
          <w:szCs w:val="28"/>
        </w:rPr>
      </w:pPr>
      <w:r w:rsidRPr="002548D4">
        <w:rPr>
          <w:rFonts w:cstheme="minorHAnsi"/>
          <w:sz w:val="28"/>
          <w:szCs w:val="28"/>
        </w:rPr>
        <w:t>I’m getting a little off-topic here, but I learned that </w:t>
      </w:r>
      <w:r w:rsidRPr="002548D4">
        <w:rPr>
          <w:rStyle w:val="Emphasis"/>
          <w:rFonts w:cstheme="minorHAnsi"/>
          <w:color w:val="333333"/>
          <w:sz w:val="28"/>
          <w:szCs w:val="28"/>
          <w:bdr w:val="none" w:sz="0" w:space="0" w:color="auto" w:frame="1"/>
        </w:rPr>
        <w:t>The Surrendered Wife</w:t>
      </w:r>
      <w:r w:rsidRPr="002548D4">
        <w:rPr>
          <w:rStyle w:val="Emphasis"/>
          <w:rFonts w:cstheme="minorHAnsi"/>
          <w:color w:val="333333"/>
          <w:sz w:val="28"/>
          <w:szCs w:val="28"/>
          <w:bdr w:val="none" w:sz="0" w:space="0" w:color="auto" w:frame="1"/>
        </w:rPr>
        <w:t xml:space="preserve"> </w:t>
      </w:r>
      <w:r w:rsidRPr="002548D4">
        <w:rPr>
          <w:rFonts w:cstheme="minorHAnsi"/>
          <w:sz w:val="28"/>
          <w:szCs w:val="28"/>
        </w:rPr>
        <w:t>“is a step-by-step guide that teaches women how to give up unnecessary control and responsibility, resist the temptation to criticize, belittle, or dismiss their husbands, and to trust their husbands in every aspect of marriage — from sexual to financial.”</w:t>
      </w:r>
      <w:r w:rsidRPr="002548D4">
        <w:rPr>
          <w:rFonts w:cstheme="minorHAnsi"/>
          <w:sz w:val="28"/>
          <w:szCs w:val="28"/>
        </w:rPr>
        <w:t xml:space="preserve"> </w:t>
      </w:r>
      <w:r w:rsidRPr="002548D4">
        <w:rPr>
          <w:rFonts w:cstheme="minorHAnsi"/>
          <w:sz w:val="28"/>
          <w:szCs w:val="28"/>
        </w:rPr>
        <w:t>I’d buy my wife a copy, but she’d probably hit me with it.</w:t>
      </w:r>
    </w:p>
    <w:p w:rsidR="002548D4" w:rsidRPr="002548D4" w:rsidRDefault="002548D4" w:rsidP="002548D4">
      <w:pPr>
        <w:pStyle w:val="NoSpacing"/>
        <w:ind w:firstLine="720"/>
        <w:rPr>
          <w:rFonts w:cstheme="minorHAnsi"/>
          <w:sz w:val="28"/>
          <w:szCs w:val="28"/>
        </w:rPr>
      </w:pPr>
      <w:r w:rsidRPr="002548D4">
        <w:rPr>
          <w:rFonts w:cstheme="minorHAnsi"/>
          <w:sz w:val="28"/>
          <w:szCs w:val="28"/>
        </w:rPr>
        <w:t xml:space="preserve">Anyway, given that these books were published more or less simultaneously, it seemed reasonable to assume that there was an original precursor. With a little digging around I found that Sharon </w:t>
      </w:r>
      <w:proofErr w:type="spellStart"/>
      <w:r w:rsidRPr="002548D4">
        <w:rPr>
          <w:rFonts w:cstheme="minorHAnsi"/>
          <w:sz w:val="28"/>
          <w:szCs w:val="28"/>
        </w:rPr>
        <w:t>Salzberg</w:t>
      </w:r>
      <w:proofErr w:type="spellEnd"/>
      <w:r w:rsidRPr="002548D4">
        <w:rPr>
          <w:rFonts w:cstheme="minorHAnsi"/>
          <w:sz w:val="28"/>
          <w:szCs w:val="28"/>
        </w:rPr>
        <w:t xml:space="preserve"> included essentially the same quote in an article in a magazine called “Woman of Power.” My only source for this is Google Books, which doesn’t show me the entire quote, or an exact date for the edition the article appeared in, b</w:t>
      </w:r>
      <w:r>
        <w:rPr>
          <w:rFonts w:cstheme="minorHAnsi"/>
          <w:sz w:val="28"/>
          <w:szCs w:val="28"/>
        </w:rPr>
        <w:t>ut it was likely the early 1980</w:t>
      </w:r>
      <w:r w:rsidRPr="002548D4">
        <w:rPr>
          <w:rFonts w:cstheme="minorHAnsi"/>
          <w:sz w:val="28"/>
          <w:szCs w:val="28"/>
        </w:rPr>
        <w:t>s.</w:t>
      </w:r>
    </w:p>
    <w:p w:rsidR="002548D4" w:rsidRPr="002548D4" w:rsidRDefault="002548D4" w:rsidP="002548D4">
      <w:pPr>
        <w:pStyle w:val="NoSpacing"/>
        <w:ind w:firstLine="720"/>
        <w:rPr>
          <w:rFonts w:cstheme="minorHAnsi"/>
          <w:sz w:val="28"/>
          <w:szCs w:val="28"/>
        </w:rPr>
      </w:pPr>
      <w:r w:rsidRPr="002548D4">
        <w:rPr>
          <w:rFonts w:cstheme="minorHAnsi"/>
          <w:sz w:val="28"/>
          <w:szCs w:val="28"/>
        </w:rPr>
        <w:t xml:space="preserve">The original would seem to be in the </w:t>
      </w:r>
      <w:proofErr w:type="spellStart"/>
      <w:r w:rsidRPr="002548D4">
        <w:rPr>
          <w:rFonts w:cstheme="minorHAnsi"/>
          <w:sz w:val="28"/>
          <w:szCs w:val="28"/>
        </w:rPr>
        <w:t>Udana</w:t>
      </w:r>
      <w:proofErr w:type="spellEnd"/>
      <w:r w:rsidRPr="002548D4">
        <w:rPr>
          <w:rFonts w:cstheme="minorHAnsi"/>
          <w:sz w:val="28"/>
          <w:szCs w:val="28"/>
        </w:rPr>
        <w:t xml:space="preserve"> of the </w:t>
      </w:r>
      <w:proofErr w:type="spellStart"/>
      <w:r w:rsidRPr="002548D4">
        <w:rPr>
          <w:rFonts w:cstheme="minorHAnsi"/>
          <w:sz w:val="28"/>
          <w:szCs w:val="28"/>
        </w:rPr>
        <w:t>Pali</w:t>
      </w:r>
      <w:proofErr w:type="spellEnd"/>
      <w:r w:rsidRPr="002548D4">
        <w:rPr>
          <w:rFonts w:cstheme="minorHAnsi"/>
          <w:sz w:val="28"/>
          <w:szCs w:val="28"/>
        </w:rPr>
        <w:t xml:space="preserve"> canon, where we read, in </w:t>
      </w:r>
      <w:proofErr w:type="spellStart"/>
      <w:r w:rsidRPr="002548D4">
        <w:rPr>
          <w:rFonts w:cstheme="minorHAnsi"/>
          <w:sz w:val="28"/>
          <w:szCs w:val="28"/>
        </w:rPr>
        <w:t>B</w:t>
      </w:r>
      <w:hyperlink r:id="rId8" w:history="1">
        <w:r w:rsidRPr="002548D4">
          <w:rPr>
            <w:rStyle w:val="Hyperlink"/>
            <w:rFonts w:cstheme="minorHAnsi"/>
            <w:color w:val="333333"/>
            <w:sz w:val="28"/>
            <w:szCs w:val="28"/>
            <w:bdr w:val="none" w:sz="0" w:space="0" w:color="auto" w:frame="1"/>
          </w:rPr>
          <w:t>hikkhu</w:t>
        </w:r>
        <w:proofErr w:type="spellEnd"/>
        <w:r w:rsidRPr="002548D4">
          <w:rPr>
            <w:rStyle w:val="Hyperlink"/>
            <w:rFonts w:cstheme="minorHAnsi"/>
            <w:color w:val="333333"/>
            <w:sz w:val="28"/>
            <w:szCs w:val="28"/>
            <w:bdr w:val="none" w:sz="0" w:space="0" w:color="auto" w:frame="1"/>
          </w:rPr>
          <w:t xml:space="preserve"> </w:t>
        </w:r>
        <w:proofErr w:type="spellStart"/>
        <w:r w:rsidRPr="002548D4">
          <w:rPr>
            <w:rStyle w:val="Hyperlink"/>
            <w:rFonts w:cstheme="minorHAnsi"/>
            <w:color w:val="333333"/>
            <w:sz w:val="28"/>
            <w:szCs w:val="28"/>
            <w:bdr w:val="none" w:sz="0" w:space="0" w:color="auto" w:frame="1"/>
          </w:rPr>
          <w:t>Thanissaro’s</w:t>
        </w:r>
        <w:proofErr w:type="spellEnd"/>
        <w:r w:rsidRPr="002548D4">
          <w:rPr>
            <w:rStyle w:val="Hyperlink"/>
            <w:rFonts w:cstheme="minorHAnsi"/>
            <w:color w:val="333333"/>
            <w:sz w:val="28"/>
            <w:szCs w:val="28"/>
            <w:bdr w:val="none" w:sz="0" w:space="0" w:color="auto" w:frame="1"/>
          </w:rPr>
          <w:t xml:space="preserve"> translation</w:t>
        </w:r>
      </w:hyperlink>
      <w:r w:rsidRPr="002548D4">
        <w:rPr>
          <w:rFonts w:cstheme="minorHAnsi"/>
          <w:sz w:val="28"/>
          <w:szCs w:val="28"/>
        </w:rPr>
        <w:t>,</w:t>
      </w:r>
    </w:p>
    <w:p w:rsidR="002548D4" w:rsidRPr="002548D4" w:rsidRDefault="002548D4" w:rsidP="002548D4">
      <w:pPr>
        <w:pStyle w:val="NoSpacing"/>
        <w:ind w:left="720"/>
        <w:rPr>
          <w:rFonts w:cstheme="minorHAnsi"/>
          <w:sz w:val="28"/>
          <w:szCs w:val="28"/>
        </w:rPr>
      </w:pPr>
      <w:r w:rsidRPr="002548D4">
        <w:rPr>
          <w:rFonts w:cstheme="minorHAnsi"/>
          <w:sz w:val="28"/>
          <w:szCs w:val="28"/>
        </w:rPr>
        <w:t>Searching all directions</w:t>
      </w:r>
      <w:r w:rsidRPr="002548D4">
        <w:rPr>
          <w:rFonts w:cstheme="minorHAnsi"/>
          <w:sz w:val="28"/>
          <w:szCs w:val="28"/>
        </w:rPr>
        <w:br/>
        <w:t>with one’s awareness</w:t>
      </w:r>
      <w:proofErr w:type="gramStart"/>
      <w:r w:rsidRPr="002548D4">
        <w:rPr>
          <w:rFonts w:cstheme="minorHAnsi"/>
          <w:sz w:val="28"/>
          <w:szCs w:val="28"/>
        </w:rPr>
        <w:t>,</w:t>
      </w:r>
      <w:proofErr w:type="gramEnd"/>
      <w:r w:rsidRPr="002548D4">
        <w:rPr>
          <w:rFonts w:cstheme="minorHAnsi"/>
          <w:sz w:val="28"/>
          <w:szCs w:val="28"/>
        </w:rPr>
        <w:br/>
        <w:t>one finds no one dearer</w:t>
      </w:r>
      <w:r w:rsidRPr="002548D4">
        <w:rPr>
          <w:rFonts w:cstheme="minorHAnsi"/>
          <w:sz w:val="28"/>
          <w:szCs w:val="28"/>
        </w:rPr>
        <w:br/>
        <w:t>than oneself.</w:t>
      </w:r>
      <w:r w:rsidRPr="002548D4">
        <w:rPr>
          <w:rFonts w:cstheme="minorHAnsi"/>
          <w:sz w:val="28"/>
          <w:szCs w:val="28"/>
        </w:rPr>
        <w:br/>
        <w:t>In the same way, others</w:t>
      </w:r>
      <w:r w:rsidRPr="002548D4">
        <w:rPr>
          <w:rFonts w:cstheme="minorHAnsi"/>
          <w:sz w:val="28"/>
          <w:szCs w:val="28"/>
        </w:rPr>
        <w:br/>
        <w:t>are dear to themselves.</w:t>
      </w:r>
      <w:r w:rsidRPr="002548D4">
        <w:rPr>
          <w:rFonts w:cstheme="minorHAnsi"/>
          <w:sz w:val="28"/>
          <w:szCs w:val="28"/>
        </w:rPr>
        <w:br/>
        <w:t>So one should not hurt others</w:t>
      </w:r>
      <w:r w:rsidRPr="002548D4">
        <w:rPr>
          <w:rFonts w:cstheme="minorHAnsi"/>
          <w:sz w:val="28"/>
          <w:szCs w:val="28"/>
        </w:rPr>
        <w:br/>
        <w:t>if one loves oneself.</w:t>
      </w:r>
    </w:p>
    <w:p w:rsidR="002548D4" w:rsidRPr="002548D4" w:rsidRDefault="002548D4" w:rsidP="002548D4">
      <w:pPr>
        <w:pStyle w:val="NoSpacing"/>
        <w:rPr>
          <w:rFonts w:cstheme="minorHAnsi"/>
          <w:sz w:val="28"/>
          <w:szCs w:val="28"/>
        </w:rPr>
      </w:pPr>
      <w:r w:rsidRPr="002548D4">
        <w:rPr>
          <w:rFonts w:cstheme="minorHAnsi"/>
          <w:sz w:val="28"/>
          <w:szCs w:val="28"/>
        </w:rPr>
        <w:lastRenderedPageBreak/>
        <w:t>So the purpose of the </w:t>
      </w:r>
      <w:r w:rsidRPr="002548D4">
        <w:rPr>
          <w:rStyle w:val="Emphasis"/>
          <w:rFonts w:cstheme="minorHAnsi"/>
          <w:color w:val="333333"/>
          <w:sz w:val="28"/>
          <w:szCs w:val="28"/>
          <w:bdr w:val="none" w:sz="0" w:space="0" w:color="auto" w:frame="1"/>
        </w:rPr>
        <w:t>original</w:t>
      </w:r>
      <w:r w:rsidRPr="002548D4">
        <w:rPr>
          <w:rFonts w:cstheme="minorHAnsi"/>
          <w:sz w:val="28"/>
          <w:szCs w:val="28"/>
        </w:rPr>
        <w:t xml:space="preserve"> is to emphasize having lovingkindness towards others, not towards ourselves. The import of the </w:t>
      </w:r>
      <w:proofErr w:type="spellStart"/>
      <w:r w:rsidRPr="002548D4">
        <w:rPr>
          <w:rFonts w:cstheme="minorHAnsi"/>
          <w:sz w:val="28"/>
          <w:szCs w:val="28"/>
        </w:rPr>
        <w:t>Salzberg</w:t>
      </w:r>
      <w:proofErr w:type="spellEnd"/>
      <w:r w:rsidRPr="002548D4">
        <w:rPr>
          <w:rFonts w:cstheme="minorHAnsi"/>
          <w:sz w:val="28"/>
          <w:szCs w:val="28"/>
        </w:rPr>
        <w:t xml:space="preserve"> version has been reversed, to suggest that because others deserve love, so too do we. We of course should have lovingkindness towards ourselves, so there’s no argument with the message — it’s just that that’s not what the quotation says.</w:t>
      </w:r>
    </w:p>
    <w:p w:rsidR="002548D4" w:rsidRDefault="002548D4" w:rsidP="002548D4">
      <w:pPr>
        <w:pStyle w:val="NormalWeb"/>
        <w:shd w:val="clear" w:color="auto" w:fill="FFFFFF"/>
        <w:spacing w:before="0" w:beforeAutospacing="0" w:after="404" w:afterAutospacing="0"/>
        <w:ind w:firstLine="720"/>
        <w:textAlignment w:val="baseline"/>
        <w:rPr>
          <w:rFonts w:asciiTheme="minorHAnsi" w:hAnsiTheme="minorHAnsi" w:cstheme="minorHAnsi"/>
          <w:color w:val="333333"/>
          <w:sz w:val="28"/>
          <w:szCs w:val="28"/>
        </w:rPr>
      </w:pPr>
      <w:r w:rsidRPr="002548D4">
        <w:rPr>
          <w:rFonts w:asciiTheme="minorHAnsi" w:hAnsiTheme="minorHAnsi" w:cstheme="minorHAnsi"/>
          <w:color w:val="333333"/>
          <w:sz w:val="28"/>
          <w:szCs w:val="28"/>
        </w:rPr>
        <w:t>The altered quotation is interesting, though, because it points to a need for self-</w:t>
      </w:r>
      <w:proofErr w:type="spellStart"/>
      <w:r w:rsidRPr="002548D4">
        <w:rPr>
          <w:rFonts w:asciiTheme="minorHAnsi" w:hAnsiTheme="minorHAnsi" w:cstheme="minorHAnsi"/>
          <w:color w:val="333333"/>
          <w:sz w:val="28"/>
          <w:szCs w:val="28"/>
        </w:rPr>
        <w:t>metta</w:t>
      </w:r>
      <w:proofErr w:type="spellEnd"/>
      <w:r w:rsidRPr="002548D4">
        <w:rPr>
          <w:rFonts w:asciiTheme="minorHAnsi" w:hAnsiTheme="minorHAnsi" w:cstheme="minorHAnsi"/>
          <w:color w:val="333333"/>
          <w:sz w:val="28"/>
          <w:szCs w:val="28"/>
        </w:rPr>
        <w:t xml:space="preserve"> that seems to be predominantly or largely a western problem. When Sharon </w:t>
      </w:r>
      <w:proofErr w:type="spellStart"/>
      <w:r w:rsidRPr="002548D4">
        <w:rPr>
          <w:rFonts w:asciiTheme="minorHAnsi" w:hAnsiTheme="minorHAnsi" w:cstheme="minorHAnsi"/>
          <w:color w:val="333333"/>
          <w:sz w:val="28"/>
          <w:szCs w:val="28"/>
        </w:rPr>
        <w:t>Salzberg</w:t>
      </w:r>
      <w:proofErr w:type="spellEnd"/>
      <w:r w:rsidRPr="002548D4">
        <w:rPr>
          <w:rFonts w:asciiTheme="minorHAnsi" w:hAnsiTheme="minorHAnsi" w:cstheme="minorHAnsi"/>
          <w:color w:val="333333"/>
          <w:sz w:val="28"/>
          <w:szCs w:val="28"/>
        </w:rPr>
        <w:t xml:space="preserve"> asked the Dalai Lama a question about self-hatred he was totally baffled. It had never crossed his mind before that someone might hate themselves! So I can see the reason for why this quote has been altered.</w:t>
      </w:r>
    </w:p>
    <w:p w:rsidR="005E3B26" w:rsidRPr="0025684B" w:rsidRDefault="005E3B26" w:rsidP="005E3B26">
      <w:pPr>
        <w:pStyle w:val="NormalWeb"/>
        <w:shd w:val="clear" w:color="auto" w:fill="FFFFFF"/>
        <w:spacing w:before="0" w:beforeAutospacing="0" w:after="0" w:afterAutospacing="0"/>
        <w:textAlignment w:val="baseline"/>
        <w:rPr>
          <w:rFonts w:asciiTheme="minorHAnsi" w:hAnsiTheme="minorHAnsi" w:cstheme="minorHAnsi"/>
          <w:sz w:val="28"/>
          <w:szCs w:val="28"/>
        </w:rPr>
      </w:pPr>
    </w:p>
    <w:p w:rsidR="005E3B26" w:rsidRPr="005E3B26" w:rsidRDefault="005E3B26" w:rsidP="005E3B26">
      <w:pPr>
        <w:pStyle w:val="NoSpacing"/>
        <w:jc w:val="center"/>
        <w:rPr>
          <w:color w:val="333333"/>
          <w:sz w:val="29"/>
          <w:szCs w:val="29"/>
          <w:shd w:val="clear" w:color="auto" w:fill="FFFFFF"/>
        </w:rPr>
      </w:pPr>
      <w:r>
        <w:rPr>
          <w:color w:val="333333"/>
          <w:sz w:val="29"/>
          <w:szCs w:val="29"/>
          <w:shd w:val="clear" w:color="auto" w:fill="FFFFFF"/>
        </w:rPr>
        <w:t>*    *   *</w:t>
      </w:r>
    </w:p>
    <w:p w:rsidR="00084E1A" w:rsidRDefault="00084E1A" w:rsidP="005E3B26">
      <w:pPr>
        <w:pStyle w:val="NoSpacing"/>
        <w:rPr>
          <w:sz w:val="28"/>
          <w:szCs w:val="28"/>
        </w:rPr>
      </w:pPr>
    </w:p>
    <w:p w:rsidR="005E3B26" w:rsidRDefault="005E3B26" w:rsidP="00084E1A">
      <w:pPr>
        <w:pStyle w:val="NoSpacing"/>
        <w:pBdr>
          <w:top w:val="single" w:sz="4" w:space="1" w:color="auto"/>
          <w:left w:val="single" w:sz="4" w:space="4" w:color="auto"/>
          <w:bottom w:val="single" w:sz="4" w:space="1" w:color="auto"/>
          <w:right w:val="single" w:sz="4" w:space="4" w:color="auto"/>
        </w:pBdr>
        <w:rPr>
          <w:sz w:val="28"/>
          <w:szCs w:val="28"/>
        </w:rPr>
      </w:pPr>
      <w:r w:rsidRPr="005E3B26">
        <w:rPr>
          <w:sz w:val="28"/>
          <w:szCs w:val="28"/>
        </w:rPr>
        <w:t>If you are quiet enough, you will hear the flow of the universe. You will feel its rhythm. Go with this flow. Happiness</w:t>
      </w:r>
      <w:r>
        <w:rPr>
          <w:sz w:val="28"/>
          <w:szCs w:val="28"/>
        </w:rPr>
        <w:t xml:space="preserve"> lies ahead. Meditation is key. </w:t>
      </w:r>
    </w:p>
    <w:p w:rsidR="005E3B26" w:rsidRDefault="005E3B26" w:rsidP="005E3B26">
      <w:pPr>
        <w:pStyle w:val="NoSpacing"/>
        <w:rPr>
          <w:sz w:val="28"/>
          <w:szCs w:val="28"/>
        </w:rPr>
      </w:pPr>
    </w:p>
    <w:p w:rsidR="00084E1A" w:rsidRPr="00084E1A" w:rsidRDefault="005E3B26" w:rsidP="00084E1A">
      <w:pPr>
        <w:pStyle w:val="NormalWeb"/>
        <w:shd w:val="clear" w:color="auto" w:fill="FFFFFF"/>
        <w:spacing w:before="0" w:beforeAutospacing="0" w:after="0" w:afterAutospacing="0"/>
        <w:textAlignment w:val="baseline"/>
        <w:rPr>
          <w:rFonts w:asciiTheme="minorHAnsi" w:hAnsiTheme="minorHAnsi" w:cstheme="minorHAnsi"/>
          <w:color w:val="333333"/>
          <w:sz w:val="28"/>
          <w:szCs w:val="28"/>
        </w:rPr>
      </w:pPr>
      <w:r w:rsidRPr="00084E1A">
        <w:rPr>
          <w:rFonts w:asciiTheme="minorHAnsi" w:hAnsiTheme="minorHAnsi" w:cstheme="minorHAnsi"/>
          <w:sz w:val="28"/>
          <w:szCs w:val="28"/>
        </w:rPr>
        <w:t xml:space="preserve">Commentary: </w:t>
      </w:r>
      <w:r w:rsidR="00084E1A" w:rsidRPr="00084E1A">
        <w:rPr>
          <w:rFonts w:asciiTheme="minorHAnsi" w:hAnsiTheme="minorHAnsi" w:cstheme="minorHAnsi"/>
          <w:sz w:val="28"/>
          <w:szCs w:val="28"/>
        </w:rPr>
        <w:t xml:space="preserve">[Source is unknown] </w:t>
      </w:r>
      <w:r w:rsidR="00084E1A" w:rsidRPr="00084E1A">
        <w:rPr>
          <w:rFonts w:asciiTheme="minorHAnsi" w:hAnsiTheme="minorHAnsi" w:cstheme="minorHAnsi"/>
          <w:color w:val="333333"/>
          <w:sz w:val="28"/>
          <w:szCs w:val="28"/>
        </w:rPr>
        <w:t>The Buddha did not use metaphors like “the flow of the universe.” He didn’t tell us to go with the flow. He did however talk about streams and rivers in a metaphorical way. Here’s a lovely </w:t>
      </w:r>
      <w:hyperlink r:id="rId9" w:history="1">
        <w:r w:rsidR="00084E1A" w:rsidRPr="00084E1A">
          <w:rPr>
            <w:rStyle w:val="Hyperlink"/>
            <w:rFonts w:asciiTheme="minorHAnsi" w:hAnsiTheme="minorHAnsi" w:cstheme="minorHAnsi"/>
            <w:color w:val="333333"/>
            <w:sz w:val="28"/>
            <w:szCs w:val="28"/>
            <w:u w:val="none"/>
            <w:bdr w:val="none" w:sz="0" w:space="0" w:color="auto" w:frame="1"/>
          </w:rPr>
          <w:t>example</w:t>
        </w:r>
      </w:hyperlink>
      <w:r w:rsidR="00084E1A" w:rsidRPr="00084E1A">
        <w:rPr>
          <w:rFonts w:asciiTheme="minorHAnsi" w:hAnsiTheme="minorHAnsi" w:cstheme="minorHAnsi"/>
          <w:color w:val="333333"/>
          <w:sz w:val="28"/>
          <w:szCs w:val="28"/>
        </w:rPr>
        <w:t>:</w:t>
      </w:r>
    </w:p>
    <w:p w:rsidR="00084E1A" w:rsidRPr="00084E1A" w:rsidRDefault="00084E1A" w:rsidP="00084E1A">
      <w:pPr>
        <w:pStyle w:val="NormalWeb"/>
        <w:shd w:val="clear" w:color="auto" w:fill="FFFFFF"/>
        <w:spacing w:before="0" w:beforeAutospacing="0" w:after="0" w:afterAutospacing="0"/>
        <w:ind w:left="720"/>
        <w:textAlignment w:val="baseline"/>
        <w:rPr>
          <w:rFonts w:asciiTheme="minorHAnsi" w:hAnsiTheme="minorHAnsi" w:cstheme="minorHAnsi"/>
          <w:sz w:val="28"/>
          <w:szCs w:val="28"/>
        </w:rPr>
      </w:pPr>
      <w:r w:rsidRPr="00084E1A">
        <w:rPr>
          <w:rFonts w:asciiTheme="minorHAnsi" w:hAnsiTheme="minorHAnsi" w:cstheme="minorHAnsi"/>
          <w:sz w:val="28"/>
          <w:szCs w:val="28"/>
        </w:rPr>
        <w:t>Know from the rivers</w:t>
      </w:r>
      <w:r w:rsidRPr="00084E1A">
        <w:rPr>
          <w:rFonts w:asciiTheme="minorHAnsi" w:hAnsiTheme="minorHAnsi" w:cstheme="minorHAnsi"/>
          <w:sz w:val="28"/>
          <w:szCs w:val="28"/>
        </w:rPr>
        <w:br/>
        <w:t>in clefts and in crevices</w:t>
      </w:r>
      <w:proofErr w:type="gramStart"/>
      <w:r w:rsidRPr="00084E1A">
        <w:rPr>
          <w:rFonts w:asciiTheme="minorHAnsi" w:hAnsiTheme="minorHAnsi" w:cstheme="minorHAnsi"/>
          <w:sz w:val="28"/>
          <w:szCs w:val="28"/>
        </w:rPr>
        <w:t>:</w:t>
      </w:r>
      <w:proofErr w:type="gramEnd"/>
      <w:r w:rsidRPr="00084E1A">
        <w:rPr>
          <w:rFonts w:asciiTheme="minorHAnsi" w:hAnsiTheme="minorHAnsi" w:cstheme="minorHAnsi"/>
          <w:sz w:val="28"/>
          <w:szCs w:val="28"/>
        </w:rPr>
        <w:br/>
        <w:t>those in small channels flow noisily,</w:t>
      </w:r>
      <w:r w:rsidRPr="00084E1A">
        <w:rPr>
          <w:rFonts w:asciiTheme="minorHAnsi" w:hAnsiTheme="minorHAnsi" w:cstheme="minorHAnsi"/>
          <w:sz w:val="28"/>
          <w:szCs w:val="28"/>
        </w:rPr>
        <w:br/>
        <w:t>the great flow silent.</w:t>
      </w:r>
      <w:r w:rsidRPr="00084E1A">
        <w:rPr>
          <w:rFonts w:asciiTheme="minorHAnsi" w:hAnsiTheme="minorHAnsi" w:cstheme="minorHAnsi"/>
          <w:sz w:val="28"/>
          <w:szCs w:val="28"/>
        </w:rPr>
        <w:br/>
        <w:t>Whatever’s not full makes noise.</w:t>
      </w:r>
      <w:r w:rsidRPr="00084E1A">
        <w:rPr>
          <w:rFonts w:asciiTheme="minorHAnsi" w:hAnsiTheme="minorHAnsi" w:cstheme="minorHAnsi"/>
          <w:sz w:val="28"/>
          <w:szCs w:val="28"/>
        </w:rPr>
        <w:br/>
        <w:t>Whatever is full is quiet.</w:t>
      </w:r>
    </w:p>
    <w:p w:rsidR="00084E1A" w:rsidRPr="00084E1A" w:rsidRDefault="00084E1A" w:rsidP="00084E1A">
      <w:pPr>
        <w:pStyle w:val="NormalWeb"/>
        <w:shd w:val="clear" w:color="auto" w:fill="FFFFFF"/>
        <w:spacing w:before="0" w:beforeAutospacing="0" w:after="0" w:afterAutospacing="0"/>
        <w:textAlignment w:val="baseline"/>
        <w:rPr>
          <w:rFonts w:asciiTheme="minorHAnsi" w:hAnsiTheme="minorHAnsi" w:cstheme="minorHAnsi"/>
          <w:color w:val="333333"/>
          <w:sz w:val="28"/>
          <w:szCs w:val="28"/>
        </w:rPr>
      </w:pPr>
      <w:hyperlink r:id="rId10" w:history="1">
        <w:r w:rsidRPr="00084E1A">
          <w:rPr>
            <w:rStyle w:val="Hyperlink"/>
            <w:rFonts w:asciiTheme="minorHAnsi" w:hAnsiTheme="minorHAnsi" w:cstheme="minorHAnsi"/>
            <w:color w:val="333333"/>
            <w:sz w:val="28"/>
            <w:szCs w:val="28"/>
            <w:u w:val="none"/>
            <w:bdr w:val="none" w:sz="0" w:space="0" w:color="auto" w:frame="1"/>
          </w:rPr>
          <w:t>This next one</w:t>
        </w:r>
      </w:hyperlink>
      <w:r w:rsidRPr="00084E1A">
        <w:rPr>
          <w:rFonts w:asciiTheme="minorHAnsi" w:hAnsiTheme="minorHAnsi" w:cstheme="minorHAnsi"/>
          <w:color w:val="333333"/>
          <w:sz w:val="28"/>
          <w:szCs w:val="28"/>
        </w:rPr>
        <w:t> is less appealing to our modern sensibilities:</w:t>
      </w:r>
    </w:p>
    <w:p w:rsidR="00084E1A" w:rsidRPr="00930A88" w:rsidRDefault="00084E1A" w:rsidP="00084E1A">
      <w:pPr>
        <w:pStyle w:val="NormalWeb"/>
        <w:shd w:val="clear" w:color="auto" w:fill="FFFFFF"/>
        <w:spacing w:before="0" w:beforeAutospacing="0" w:after="0" w:afterAutospacing="0"/>
        <w:ind w:left="720"/>
        <w:textAlignment w:val="baseline"/>
        <w:rPr>
          <w:rFonts w:asciiTheme="minorHAnsi" w:hAnsiTheme="minorHAnsi" w:cstheme="minorHAnsi"/>
          <w:i/>
          <w:sz w:val="28"/>
          <w:szCs w:val="28"/>
        </w:rPr>
      </w:pPr>
      <w:r w:rsidRPr="00930A88">
        <w:rPr>
          <w:rFonts w:asciiTheme="minorHAnsi" w:hAnsiTheme="minorHAnsi" w:cstheme="minorHAnsi"/>
          <w:i/>
          <w:sz w:val="28"/>
          <w:szCs w:val="28"/>
        </w:rPr>
        <w:t>Whatever streams are in the world, it is mindfulness that obstructs them and restricts them, and by wisdom they are cut off.</w:t>
      </w:r>
    </w:p>
    <w:p w:rsidR="00930A88" w:rsidRDefault="00930A88" w:rsidP="00930A88">
      <w:pPr>
        <w:pStyle w:val="NormalWeb"/>
        <w:shd w:val="clear" w:color="auto" w:fill="FFFFFF"/>
        <w:spacing w:before="0" w:beforeAutospacing="0" w:after="404" w:afterAutospacing="0"/>
        <w:textAlignment w:val="baseline"/>
        <w:rPr>
          <w:rFonts w:asciiTheme="minorHAnsi" w:hAnsiTheme="minorHAnsi" w:cstheme="minorHAnsi"/>
          <w:color w:val="333333"/>
          <w:sz w:val="28"/>
          <w:szCs w:val="28"/>
        </w:rPr>
      </w:pPr>
    </w:p>
    <w:p w:rsidR="00930A88" w:rsidRDefault="00084E1A" w:rsidP="00930A88">
      <w:pPr>
        <w:pStyle w:val="NormalWeb"/>
        <w:shd w:val="clear" w:color="auto" w:fill="FFFFFF"/>
        <w:spacing w:before="0" w:beforeAutospacing="0" w:after="404" w:afterAutospacing="0"/>
        <w:textAlignment w:val="baseline"/>
        <w:rPr>
          <w:rFonts w:asciiTheme="minorHAnsi" w:hAnsiTheme="minorHAnsi" w:cstheme="minorHAnsi"/>
          <w:color w:val="333333"/>
          <w:sz w:val="28"/>
          <w:szCs w:val="28"/>
        </w:rPr>
      </w:pPr>
      <w:r w:rsidRPr="00084E1A">
        <w:rPr>
          <w:rFonts w:asciiTheme="minorHAnsi" w:hAnsiTheme="minorHAnsi" w:cstheme="minorHAnsi"/>
          <w:color w:val="333333"/>
          <w:sz w:val="28"/>
          <w:szCs w:val="28"/>
        </w:rPr>
        <w:t>The “streams” here are the currents of craving that flow in the mind. It’s as if we’re swept along by these streams:</w:t>
      </w:r>
    </w:p>
    <w:p w:rsidR="00084E1A" w:rsidRPr="00930A88" w:rsidRDefault="00084E1A" w:rsidP="00930A88">
      <w:pPr>
        <w:pStyle w:val="NormalWeb"/>
        <w:shd w:val="clear" w:color="auto" w:fill="FFFFFF"/>
        <w:spacing w:before="0" w:beforeAutospacing="0" w:after="404" w:afterAutospacing="0"/>
        <w:ind w:firstLine="720"/>
        <w:textAlignment w:val="baseline"/>
        <w:rPr>
          <w:rFonts w:asciiTheme="minorHAnsi" w:hAnsiTheme="minorHAnsi" w:cstheme="minorHAnsi"/>
          <w:i/>
          <w:color w:val="333333"/>
          <w:sz w:val="28"/>
          <w:szCs w:val="28"/>
        </w:rPr>
      </w:pPr>
      <w:r w:rsidRPr="00930A88">
        <w:rPr>
          <w:rFonts w:asciiTheme="minorHAnsi" w:hAnsiTheme="minorHAnsi" w:cstheme="minorHAnsi"/>
          <w:i/>
          <w:sz w:val="28"/>
          <w:szCs w:val="28"/>
        </w:rPr>
        <w:t>The misguided man in whom the thirty-six currents of craving strongly rush toward pleasurable objects, is swept away by the flood of his passionate thoughts.</w:t>
      </w:r>
    </w:p>
    <w:p w:rsidR="00084E1A" w:rsidRPr="00084E1A" w:rsidRDefault="00084E1A" w:rsidP="00084E1A">
      <w:pPr>
        <w:pStyle w:val="NormalWeb"/>
        <w:shd w:val="clear" w:color="auto" w:fill="FFFFFF"/>
        <w:spacing w:before="0" w:beforeAutospacing="0" w:after="0" w:afterAutospacing="0"/>
        <w:textAlignment w:val="baseline"/>
        <w:rPr>
          <w:rFonts w:asciiTheme="minorHAnsi" w:hAnsiTheme="minorHAnsi" w:cstheme="minorHAnsi"/>
          <w:color w:val="333333"/>
          <w:sz w:val="28"/>
          <w:szCs w:val="28"/>
        </w:rPr>
      </w:pPr>
      <w:r w:rsidRPr="00084E1A">
        <w:rPr>
          <w:rFonts w:asciiTheme="minorHAnsi" w:hAnsiTheme="minorHAnsi" w:cstheme="minorHAnsi"/>
          <w:color w:val="333333"/>
          <w:sz w:val="28"/>
          <w:szCs w:val="28"/>
        </w:rPr>
        <w:lastRenderedPageBreak/>
        <w:t xml:space="preserve">That one’s from the </w:t>
      </w:r>
      <w:proofErr w:type="spellStart"/>
      <w:r w:rsidRPr="00084E1A">
        <w:rPr>
          <w:rFonts w:asciiTheme="minorHAnsi" w:hAnsiTheme="minorHAnsi" w:cstheme="minorHAnsi"/>
          <w:color w:val="333333"/>
          <w:sz w:val="28"/>
          <w:szCs w:val="28"/>
        </w:rPr>
        <w:t>Dhammapada</w:t>
      </w:r>
      <w:proofErr w:type="spellEnd"/>
      <w:r w:rsidRPr="00084E1A">
        <w:rPr>
          <w:rFonts w:asciiTheme="minorHAnsi" w:hAnsiTheme="minorHAnsi" w:cstheme="minorHAnsi"/>
          <w:color w:val="333333"/>
          <w:sz w:val="28"/>
          <w:szCs w:val="28"/>
        </w:rPr>
        <w:t>, </w:t>
      </w:r>
      <w:hyperlink r:id="rId11" w:anchor="dhp-339" w:history="1">
        <w:r w:rsidRPr="00084E1A">
          <w:rPr>
            <w:rStyle w:val="Hyperlink"/>
            <w:rFonts w:asciiTheme="minorHAnsi" w:hAnsiTheme="minorHAnsi" w:cstheme="minorHAnsi"/>
            <w:color w:val="333333"/>
            <w:sz w:val="28"/>
            <w:szCs w:val="28"/>
            <w:u w:val="none"/>
            <w:bdr w:val="none" w:sz="0" w:space="0" w:color="auto" w:frame="1"/>
          </w:rPr>
          <w:t>verse 339</w:t>
        </w:r>
      </w:hyperlink>
      <w:r w:rsidRPr="00084E1A">
        <w:rPr>
          <w:rFonts w:asciiTheme="minorHAnsi" w:hAnsiTheme="minorHAnsi" w:cstheme="minorHAnsi"/>
          <w:color w:val="333333"/>
          <w:sz w:val="28"/>
          <w:szCs w:val="28"/>
        </w:rPr>
        <w:t>.</w:t>
      </w:r>
    </w:p>
    <w:p w:rsidR="00084E1A" w:rsidRPr="00084E1A" w:rsidRDefault="00084E1A" w:rsidP="00084E1A">
      <w:pPr>
        <w:pStyle w:val="NormalWeb"/>
        <w:shd w:val="clear" w:color="auto" w:fill="FFFFFF"/>
        <w:spacing w:before="0" w:beforeAutospacing="0" w:after="404" w:afterAutospacing="0"/>
        <w:textAlignment w:val="baseline"/>
        <w:rPr>
          <w:rFonts w:asciiTheme="minorHAnsi" w:hAnsiTheme="minorHAnsi" w:cstheme="minorHAnsi"/>
          <w:color w:val="333333"/>
          <w:sz w:val="28"/>
          <w:szCs w:val="28"/>
        </w:rPr>
      </w:pPr>
      <w:r w:rsidRPr="00084E1A">
        <w:rPr>
          <w:rFonts w:asciiTheme="minorHAnsi" w:hAnsiTheme="minorHAnsi" w:cstheme="minorHAnsi"/>
          <w:color w:val="333333"/>
          <w:sz w:val="28"/>
          <w:szCs w:val="28"/>
        </w:rPr>
        <w:t>The 36 streams are three types of craving (for experiences to happen, to continue, and to end) combined with the six sense-channels through which the cravings flow (mind being the sixth sense).</w:t>
      </w:r>
    </w:p>
    <w:p w:rsidR="00084E1A" w:rsidRPr="00084E1A" w:rsidRDefault="00084E1A" w:rsidP="00084E1A">
      <w:pPr>
        <w:pStyle w:val="NormalWeb"/>
        <w:shd w:val="clear" w:color="auto" w:fill="FFFFFF"/>
        <w:spacing w:before="0" w:beforeAutospacing="0" w:after="404" w:afterAutospacing="0"/>
        <w:textAlignment w:val="baseline"/>
        <w:rPr>
          <w:rFonts w:asciiTheme="minorHAnsi" w:hAnsiTheme="minorHAnsi" w:cstheme="minorHAnsi"/>
          <w:color w:val="333333"/>
          <w:sz w:val="28"/>
          <w:szCs w:val="28"/>
        </w:rPr>
      </w:pPr>
      <w:r w:rsidRPr="00084E1A">
        <w:rPr>
          <w:rFonts w:asciiTheme="minorHAnsi" w:hAnsiTheme="minorHAnsi" w:cstheme="minorHAnsi"/>
          <w:color w:val="333333"/>
          <w:sz w:val="28"/>
          <w:szCs w:val="28"/>
        </w:rPr>
        <w:t>Accordingly, the first level of realization is the “stream-winner” (</w:t>
      </w:r>
      <w:proofErr w:type="spellStart"/>
      <w:r w:rsidRPr="00084E1A">
        <w:rPr>
          <w:rFonts w:asciiTheme="minorHAnsi" w:hAnsiTheme="minorHAnsi" w:cstheme="minorHAnsi"/>
          <w:color w:val="333333"/>
          <w:sz w:val="28"/>
          <w:szCs w:val="28"/>
        </w:rPr>
        <w:t>sota</w:t>
      </w:r>
      <w:proofErr w:type="spellEnd"/>
      <w:r w:rsidRPr="00084E1A">
        <w:rPr>
          <w:rFonts w:asciiTheme="minorHAnsi" w:hAnsiTheme="minorHAnsi" w:cstheme="minorHAnsi"/>
          <w:color w:val="333333"/>
          <w:sz w:val="28"/>
          <w:szCs w:val="28"/>
        </w:rPr>
        <w:t>-panna), who has broken through the fetters of 1) belief in a separate and permanent self, 2) of doubt in the attainment of awakening, and 3) of using spiritual practices as a way to avoid realization.</w:t>
      </w:r>
    </w:p>
    <w:p w:rsidR="00930A88" w:rsidRPr="005E3B26" w:rsidRDefault="00930A88" w:rsidP="00930A88">
      <w:pPr>
        <w:pStyle w:val="NoSpacing"/>
        <w:jc w:val="center"/>
        <w:rPr>
          <w:color w:val="333333"/>
          <w:sz w:val="29"/>
          <w:szCs w:val="29"/>
          <w:shd w:val="clear" w:color="auto" w:fill="FFFFFF"/>
        </w:rPr>
      </w:pPr>
      <w:r>
        <w:rPr>
          <w:color w:val="333333"/>
          <w:sz w:val="29"/>
          <w:szCs w:val="29"/>
          <w:shd w:val="clear" w:color="auto" w:fill="FFFFFF"/>
        </w:rPr>
        <w:t>*    *   *</w:t>
      </w:r>
    </w:p>
    <w:p w:rsidR="005E3B26" w:rsidRDefault="005E3B26" w:rsidP="00930A88">
      <w:pPr>
        <w:pStyle w:val="NoSpacing"/>
        <w:rPr>
          <w:color w:val="333333"/>
          <w:sz w:val="29"/>
          <w:szCs w:val="29"/>
          <w:shd w:val="clear" w:color="auto" w:fill="FFFFFF"/>
        </w:rPr>
      </w:pPr>
    </w:p>
    <w:p w:rsidR="00930A88" w:rsidRPr="00930A88" w:rsidRDefault="00930A88" w:rsidP="00930A88">
      <w:pPr>
        <w:pStyle w:val="NoSpacing"/>
        <w:pBdr>
          <w:top w:val="single" w:sz="4" w:space="1" w:color="auto"/>
          <w:left w:val="single" w:sz="4" w:space="4" w:color="auto"/>
          <w:bottom w:val="single" w:sz="4" w:space="1" w:color="auto"/>
          <w:right w:val="single" w:sz="4" w:space="4" w:color="auto"/>
        </w:pBdr>
        <w:rPr>
          <w:color w:val="333333"/>
          <w:sz w:val="28"/>
          <w:szCs w:val="28"/>
          <w:shd w:val="clear" w:color="auto" w:fill="FFFFFF"/>
        </w:rPr>
      </w:pPr>
      <w:r w:rsidRPr="00930A88">
        <w:rPr>
          <w:color w:val="333333"/>
          <w:sz w:val="28"/>
          <w:szCs w:val="28"/>
          <w:shd w:val="clear" w:color="auto" w:fill="FFFFFF"/>
        </w:rPr>
        <w:t xml:space="preserve">Someone asked the Buddha, “Are you a god? A teacher? A healer?” The Buddha said no to all of these. The person asked, “Then what are you?” The Buddha answered: “I am awake.” </w:t>
      </w:r>
    </w:p>
    <w:p w:rsidR="00930A88" w:rsidRDefault="00930A88" w:rsidP="00930A88">
      <w:pPr>
        <w:pStyle w:val="NoSpacing"/>
        <w:rPr>
          <w:color w:val="333333"/>
          <w:sz w:val="29"/>
          <w:szCs w:val="29"/>
          <w:shd w:val="clear" w:color="auto" w:fill="FFFFFF"/>
        </w:rPr>
      </w:pPr>
    </w:p>
    <w:p w:rsidR="00930A88" w:rsidRPr="00504551" w:rsidRDefault="00930A88" w:rsidP="00930A88">
      <w:pPr>
        <w:pStyle w:val="NoSpacing"/>
        <w:rPr>
          <w:color w:val="333333"/>
          <w:sz w:val="28"/>
          <w:szCs w:val="28"/>
          <w:shd w:val="clear" w:color="auto" w:fill="FFFFFF"/>
        </w:rPr>
      </w:pPr>
      <w:r w:rsidRPr="00504551">
        <w:rPr>
          <w:color w:val="333333"/>
          <w:sz w:val="28"/>
          <w:szCs w:val="28"/>
          <w:shd w:val="clear" w:color="auto" w:fill="FFFFFF"/>
        </w:rPr>
        <w:t xml:space="preserve">Commentary: The fake quote refers to the (real) Dona </w:t>
      </w:r>
      <w:proofErr w:type="spellStart"/>
      <w:r w:rsidRPr="00504551">
        <w:rPr>
          <w:color w:val="333333"/>
          <w:sz w:val="28"/>
          <w:szCs w:val="28"/>
          <w:shd w:val="clear" w:color="auto" w:fill="FFFFFF"/>
        </w:rPr>
        <w:t>Sutta</w:t>
      </w:r>
      <w:proofErr w:type="spellEnd"/>
      <w:r w:rsidRPr="00504551">
        <w:rPr>
          <w:color w:val="333333"/>
          <w:sz w:val="28"/>
          <w:szCs w:val="28"/>
          <w:shd w:val="clear" w:color="auto" w:fill="FFFFFF"/>
        </w:rPr>
        <w:t xml:space="preserve"> in which… </w:t>
      </w:r>
      <w:r w:rsidRPr="00504551">
        <w:rPr>
          <w:color w:val="333333"/>
          <w:sz w:val="28"/>
          <w:szCs w:val="28"/>
          <w:shd w:val="clear" w:color="auto" w:fill="FFFFFF"/>
        </w:rPr>
        <w:t>The Buddha</w:t>
      </w:r>
      <w:r w:rsidRPr="00504551">
        <w:rPr>
          <w:color w:val="333333"/>
          <w:sz w:val="28"/>
          <w:szCs w:val="28"/>
          <w:shd w:val="clear" w:color="auto" w:fill="FFFFFF"/>
        </w:rPr>
        <w:t xml:space="preserve"> not only denies that he is a di</w:t>
      </w:r>
      <w:r w:rsidRPr="00504551">
        <w:rPr>
          <w:color w:val="333333"/>
          <w:sz w:val="28"/>
          <w:szCs w:val="28"/>
          <w:shd w:val="clear" w:color="auto" w:fill="FFFFFF"/>
        </w:rPr>
        <w:t>vine being, but he says in effect that he is indefinable. He’s not even definable as a human being.</w:t>
      </w:r>
    </w:p>
    <w:p w:rsidR="00930A88" w:rsidRPr="00930A88" w:rsidRDefault="00930A88" w:rsidP="00504551">
      <w:pPr>
        <w:pStyle w:val="NoSpacing"/>
        <w:ind w:firstLine="720"/>
        <w:rPr>
          <w:sz w:val="28"/>
          <w:szCs w:val="28"/>
        </w:rPr>
      </w:pPr>
      <w:bookmarkStart w:id="0" w:name="_GoBack"/>
      <w:bookmarkEnd w:id="0"/>
      <w:r w:rsidRPr="00930A88">
        <w:rPr>
          <w:sz w:val="28"/>
          <w:szCs w:val="28"/>
        </w:rPr>
        <w:t xml:space="preserve">The </w:t>
      </w:r>
      <w:proofErr w:type="spellStart"/>
      <w:r w:rsidRPr="00930A88">
        <w:rPr>
          <w:sz w:val="28"/>
          <w:szCs w:val="28"/>
        </w:rPr>
        <w:t>āsavas</w:t>
      </w:r>
      <w:proofErr w:type="spellEnd"/>
      <w:r w:rsidRPr="00930A88">
        <w:rPr>
          <w:sz w:val="28"/>
          <w:szCs w:val="28"/>
        </w:rPr>
        <w:t xml:space="preserve"> are the basis of our clinging and of, therefore, our self-view, which is just one particular form of clinging. The Buddha has no clinging, because the </w:t>
      </w:r>
      <w:proofErr w:type="spellStart"/>
      <w:r w:rsidRPr="00930A88">
        <w:rPr>
          <w:sz w:val="28"/>
          <w:szCs w:val="28"/>
        </w:rPr>
        <w:t>āsavas</w:t>
      </w:r>
      <w:proofErr w:type="spellEnd"/>
      <w:r w:rsidRPr="00930A88">
        <w:rPr>
          <w:sz w:val="28"/>
          <w:szCs w:val="28"/>
        </w:rPr>
        <w:t xml:space="preserve"> have been destroyed. Therefore the Buddha does not identify anything (body, mind, etc.) as being “his self.” The Buddha lacks any theory of or idea about his own self, and lives without reference to a self. He doesn’t define himself. In fact it’s because he’s a Buddha that he doesn’t define himself. And so, the Buddha is essentially undefinable. Those of us who are not </w:t>
      </w:r>
      <w:proofErr w:type="spellStart"/>
      <w:r w:rsidRPr="00930A88">
        <w:rPr>
          <w:sz w:val="28"/>
          <w:szCs w:val="28"/>
        </w:rPr>
        <w:t>Buddhas</w:t>
      </w:r>
      <w:proofErr w:type="spellEnd"/>
      <w:r w:rsidRPr="00930A88">
        <w:rPr>
          <w:sz w:val="28"/>
          <w:szCs w:val="28"/>
        </w:rPr>
        <w:t xml:space="preserve"> can certainly try to pigeonhole him into one of the categories we use, but these categories don’t match up with how the Buddha sees himself, which is certainly not in terms of any of those categories, or indeed in terms of any category we could imagine.</w:t>
      </w:r>
      <w:r>
        <w:rPr>
          <w:sz w:val="28"/>
          <w:szCs w:val="28"/>
        </w:rPr>
        <w:t xml:space="preserve"> </w:t>
      </w:r>
      <w:r w:rsidRPr="00930A88">
        <w:rPr>
          <w:sz w:val="28"/>
          <w:szCs w:val="28"/>
        </w:rPr>
        <w:t xml:space="preserve">The Buddha’s view of himself is — and I step out of traditional language here — a direct perception of an indefinable “flow” or “process.” This process is not perceived as being separate from the world, or as being part of </w:t>
      </w:r>
      <w:proofErr w:type="gramStart"/>
      <w:r w:rsidRPr="00930A88">
        <w:rPr>
          <w:sz w:val="28"/>
          <w:szCs w:val="28"/>
        </w:rPr>
        <w:t>a</w:t>
      </w:r>
      <w:proofErr w:type="gramEnd"/>
      <w:r w:rsidRPr="00930A88">
        <w:rPr>
          <w:sz w:val="28"/>
          <w:szCs w:val="28"/>
        </w:rPr>
        <w:t xml:space="preserve"> “oneness” with the world.</w:t>
      </w:r>
    </w:p>
    <w:p w:rsidR="00842438" w:rsidRPr="00084E1A" w:rsidRDefault="00842438" w:rsidP="00842438">
      <w:pPr>
        <w:pStyle w:val="NoSpacing"/>
        <w:rPr>
          <w:rFonts w:cstheme="minorHAnsi"/>
          <w:sz w:val="28"/>
          <w:szCs w:val="28"/>
        </w:rPr>
      </w:pPr>
    </w:p>
    <w:p w:rsidR="00842438" w:rsidRPr="00084E1A" w:rsidRDefault="00842438" w:rsidP="00842438">
      <w:pPr>
        <w:pStyle w:val="NoSpacing"/>
        <w:rPr>
          <w:rFonts w:cstheme="minorHAnsi"/>
          <w:sz w:val="28"/>
          <w:szCs w:val="28"/>
        </w:rPr>
      </w:pPr>
    </w:p>
    <w:sectPr w:rsidR="00842438" w:rsidRPr="00084E1A">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529" w:rsidRDefault="00791529" w:rsidP="00842438">
      <w:pPr>
        <w:spacing w:after="0" w:line="240" w:lineRule="auto"/>
      </w:pPr>
      <w:r>
        <w:separator/>
      </w:r>
    </w:p>
  </w:endnote>
  <w:endnote w:type="continuationSeparator" w:id="0">
    <w:p w:rsidR="00791529" w:rsidRDefault="00791529" w:rsidP="00842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9661378"/>
      <w:docPartObj>
        <w:docPartGallery w:val="Page Numbers (Bottom of Page)"/>
        <w:docPartUnique/>
      </w:docPartObj>
    </w:sdtPr>
    <w:sdtEndPr>
      <w:rPr>
        <w:noProof/>
      </w:rPr>
    </w:sdtEndPr>
    <w:sdtContent>
      <w:p w:rsidR="00842438" w:rsidRDefault="00842438">
        <w:pPr>
          <w:pStyle w:val="Footer"/>
          <w:jc w:val="right"/>
        </w:pPr>
        <w:r>
          <w:fldChar w:fldCharType="begin"/>
        </w:r>
        <w:r>
          <w:instrText xml:space="preserve"> PAGE   \* MERGEFORMAT </w:instrText>
        </w:r>
        <w:r>
          <w:fldChar w:fldCharType="separate"/>
        </w:r>
        <w:r w:rsidR="00504551">
          <w:rPr>
            <w:noProof/>
          </w:rPr>
          <w:t>4</w:t>
        </w:r>
        <w:r>
          <w:rPr>
            <w:noProof/>
          </w:rPr>
          <w:fldChar w:fldCharType="end"/>
        </w:r>
      </w:p>
    </w:sdtContent>
  </w:sdt>
  <w:p w:rsidR="00842438" w:rsidRDefault="008424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529" w:rsidRDefault="00791529" w:rsidP="00842438">
      <w:pPr>
        <w:spacing w:after="0" w:line="240" w:lineRule="auto"/>
      </w:pPr>
      <w:r>
        <w:separator/>
      </w:r>
    </w:p>
  </w:footnote>
  <w:footnote w:type="continuationSeparator" w:id="0">
    <w:p w:rsidR="00791529" w:rsidRDefault="00791529" w:rsidP="008424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19C"/>
    <w:rsid w:val="00084E1A"/>
    <w:rsid w:val="00157EC4"/>
    <w:rsid w:val="002548D4"/>
    <w:rsid w:val="0025684B"/>
    <w:rsid w:val="002871CA"/>
    <w:rsid w:val="00504551"/>
    <w:rsid w:val="0055019C"/>
    <w:rsid w:val="005E3B26"/>
    <w:rsid w:val="00791529"/>
    <w:rsid w:val="00842438"/>
    <w:rsid w:val="00930A88"/>
    <w:rsid w:val="009D2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56BD51-B23F-4903-B19F-EBC6D0DDA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E3B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2438"/>
    <w:pPr>
      <w:spacing w:after="0" w:line="240" w:lineRule="auto"/>
    </w:pPr>
  </w:style>
  <w:style w:type="character" w:styleId="Hyperlink">
    <w:name w:val="Hyperlink"/>
    <w:basedOn w:val="DefaultParagraphFont"/>
    <w:uiPriority w:val="99"/>
    <w:unhideWhenUsed/>
    <w:rsid w:val="00842438"/>
    <w:rPr>
      <w:color w:val="0563C1" w:themeColor="hyperlink"/>
      <w:u w:val="single"/>
    </w:rPr>
  </w:style>
  <w:style w:type="paragraph" w:styleId="Header">
    <w:name w:val="header"/>
    <w:basedOn w:val="Normal"/>
    <w:link w:val="HeaderChar"/>
    <w:uiPriority w:val="99"/>
    <w:unhideWhenUsed/>
    <w:rsid w:val="008424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438"/>
  </w:style>
  <w:style w:type="paragraph" w:styleId="Footer">
    <w:name w:val="footer"/>
    <w:basedOn w:val="Normal"/>
    <w:link w:val="FooterChar"/>
    <w:uiPriority w:val="99"/>
    <w:unhideWhenUsed/>
    <w:rsid w:val="00842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438"/>
  </w:style>
  <w:style w:type="character" w:styleId="Emphasis">
    <w:name w:val="Emphasis"/>
    <w:basedOn w:val="DefaultParagraphFont"/>
    <w:uiPriority w:val="20"/>
    <w:qFormat/>
    <w:rsid w:val="00842438"/>
    <w:rPr>
      <w:i/>
      <w:iCs/>
    </w:rPr>
  </w:style>
  <w:style w:type="paragraph" w:styleId="NormalWeb">
    <w:name w:val="Normal (Web)"/>
    <w:basedOn w:val="Normal"/>
    <w:uiPriority w:val="99"/>
    <w:unhideWhenUsed/>
    <w:rsid w:val="002568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E3B26"/>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896779">
      <w:bodyDiv w:val="1"/>
      <w:marLeft w:val="0"/>
      <w:marRight w:val="0"/>
      <w:marTop w:val="0"/>
      <w:marBottom w:val="0"/>
      <w:divBdr>
        <w:top w:val="none" w:sz="0" w:space="0" w:color="auto"/>
        <w:left w:val="none" w:sz="0" w:space="0" w:color="auto"/>
        <w:bottom w:val="none" w:sz="0" w:space="0" w:color="auto"/>
        <w:right w:val="none" w:sz="0" w:space="0" w:color="auto"/>
      </w:divBdr>
    </w:div>
    <w:div w:id="819931338">
      <w:bodyDiv w:val="1"/>
      <w:marLeft w:val="0"/>
      <w:marRight w:val="0"/>
      <w:marTop w:val="0"/>
      <w:marBottom w:val="0"/>
      <w:divBdr>
        <w:top w:val="none" w:sz="0" w:space="0" w:color="auto"/>
        <w:left w:val="none" w:sz="0" w:space="0" w:color="auto"/>
        <w:bottom w:val="none" w:sz="0" w:space="0" w:color="auto"/>
        <w:right w:val="none" w:sz="0" w:space="0" w:color="auto"/>
      </w:divBdr>
      <w:divsChild>
        <w:div w:id="1688365498">
          <w:blockQuote w:val="1"/>
          <w:marLeft w:val="-262"/>
          <w:marRight w:val="0"/>
          <w:marTop w:val="0"/>
          <w:marBottom w:val="436"/>
          <w:divBdr>
            <w:top w:val="none" w:sz="0" w:space="0" w:color="auto"/>
            <w:left w:val="single" w:sz="24" w:space="11" w:color="auto"/>
            <w:bottom w:val="none" w:sz="0" w:space="0" w:color="auto"/>
            <w:right w:val="none" w:sz="0" w:space="0" w:color="auto"/>
          </w:divBdr>
        </w:div>
      </w:divsChild>
    </w:div>
    <w:div w:id="1270501811">
      <w:bodyDiv w:val="1"/>
      <w:marLeft w:val="0"/>
      <w:marRight w:val="0"/>
      <w:marTop w:val="0"/>
      <w:marBottom w:val="0"/>
      <w:divBdr>
        <w:top w:val="none" w:sz="0" w:space="0" w:color="auto"/>
        <w:left w:val="none" w:sz="0" w:space="0" w:color="auto"/>
        <w:bottom w:val="none" w:sz="0" w:space="0" w:color="auto"/>
        <w:right w:val="none" w:sz="0" w:space="0" w:color="auto"/>
      </w:divBdr>
      <w:divsChild>
        <w:div w:id="1329479206">
          <w:blockQuote w:val="1"/>
          <w:marLeft w:val="-262"/>
          <w:marRight w:val="0"/>
          <w:marTop w:val="0"/>
          <w:marBottom w:val="436"/>
          <w:divBdr>
            <w:top w:val="none" w:sz="0" w:space="0" w:color="auto"/>
            <w:left w:val="single" w:sz="24" w:space="11" w:color="auto"/>
            <w:bottom w:val="none" w:sz="0" w:space="0" w:color="auto"/>
            <w:right w:val="none" w:sz="0" w:space="0" w:color="auto"/>
          </w:divBdr>
        </w:div>
        <w:div w:id="1397900571">
          <w:blockQuote w:val="1"/>
          <w:marLeft w:val="-262"/>
          <w:marRight w:val="0"/>
          <w:marTop w:val="0"/>
          <w:marBottom w:val="436"/>
          <w:divBdr>
            <w:top w:val="none" w:sz="0" w:space="0" w:color="auto"/>
            <w:left w:val="single" w:sz="24" w:space="11" w:color="auto"/>
            <w:bottom w:val="none" w:sz="0" w:space="0" w:color="auto"/>
            <w:right w:val="none" w:sz="0" w:space="0" w:color="auto"/>
          </w:divBdr>
        </w:div>
      </w:divsChild>
    </w:div>
    <w:div w:id="1635327678">
      <w:bodyDiv w:val="1"/>
      <w:marLeft w:val="0"/>
      <w:marRight w:val="0"/>
      <w:marTop w:val="0"/>
      <w:marBottom w:val="0"/>
      <w:divBdr>
        <w:top w:val="none" w:sz="0" w:space="0" w:color="auto"/>
        <w:left w:val="none" w:sz="0" w:space="0" w:color="auto"/>
        <w:bottom w:val="none" w:sz="0" w:space="0" w:color="auto"/>
        <w:right w:val="none" w:sz="0" w:space="0" w:color="auto"/>
      </w:divBdr>
    </w:div>
    <w:div w:id="1661349393">
      <w:bodyDiv w:val="1"/>
      <w:marLeft w:val="0"/>
      <w:marRight w:val="0"/>
      <w:marTop w:val="0"/>
      <w:marBottom w:val="0"/>
      <w:divBdr>
        <w:top w:val="none" w:sz="0" w:space="0" w:color="auto"/>
        <w:left w:val="none" w:sz="0" w:space="0" w:color="auto"/>
        <w:bottom w:val="none" w:sz="0" w:space="0" w:color="auto"/>
        <w:right w:val="none" w:sz="0" w:space="0" w:color="auto"/>
      </w:divBdr>
      <w:divsChild>
        <w:div w:id="39593277">
          <w:blockQuote w:val="1"/>
          <w:marLeft w:val="-262"/>
          <w:marRight w:val="0"/>
          <w:marTop w:val="0"/>
          <w:marBottom w:val="436"/>
          <w:divBdr>
            <w:top w:val="none" w:sz="0" w:space="0" w:color="auto"/>
            <w:left w:val="single" w:sz="24" w:space="11" w:color="auto"/>
            <w:bottom w:val="none" w:sz="0" w:space="0" w:color="auto"/>
            <w:right w:val="none" w:sz="0" w:space="0" w:color="auto"/>
          </w:divBdr>
        </w:div>
        <w:div w:id="767699452">
          <w:blockQuote w:val="1"/>
          <w:marLeft w:val="-262"/>
          <w:marRight w:val="0"/>
          <w:marTop w:val="0"/>
          <w:marBottom w:val="436"/>
          <w:divBdr>
            <w:top w:val="none" w:sz="0" w:space="0" w:color="auto"/>
            <w:left w:val="single" w:sz="24" w:space="11" w:color="auto"/>
            <w:bottom w:val="none" w:sz="0" w:space="0" w:color="auto"/>
            <w:right w:val="none" w:sz="0" w:space="0" w:color="auto"/>
          </w:divBdr>
        </w:div>
        <w:div w:id="994145014">
          <w:blockQuote w:val="1"/>
          <w:marLeft w:val="-262"/>
          <w:marRight w:val="0"/>
          <w:marTop w:val="0"/>
          <w:marBottom w:val="436"/>
          <w:divBdr>
            <w:top w:val="none" w:sz="0" w:space="0" w:color="auto"/>
            <w:left w:val="single" w:sz="24" w:space="11"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cesstoinsight.org/tipitaka/kn/ud/ud.5.01.than.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hebuddhasmiled.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kebuddhaquotes.com" TargetMode="External"/><Relationship Id="rId11" Type="http://schemas.openxmlformats.org/officeDocument/2006/relationships/hyperlink" Target="http://www.accesstoinsight.org/tipitaka/kn/dhp/dhp.24.budd.html" TargetMode="External"/><Relationship Id="rId5" Type="http://schemas.openxmlformats.org/officeDocument/2006/relationships/endnotes" Target="endnotes.xml"/><Relationship Id="rId10" Type="http://schemas.openxmlformats.org/officeDocument/2006/relationships/hyperlink" Target="http://www.accesstoinsight.org/tipitaka/kn/snp/snp.5.01.irel.html" TargetMode="External"/><Relationship Id="rId4" Type="http://schemas.openxmlformats.org/officeDocument/2006/relationships/footnotes" Target="footnotes.xml"/><Relationship Id="rId9" Type="http://schemas.openxmlformats.org/officeDocument/2006/relationships/hyperlink" Target="http://www.accesstoinsight.org/tipitaka/kn/snp/snp.3.11.than.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1112</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dc:creator>
  <cp:keywords/>
  <dc:description/>
  <cp:lastModifiedBy>Patricia</cp:lastModifiedBy>
  <cp:revision>6</cp:revision>
  <dcterms:created xsi:type="dcterms:W3CDTF">2018-09-16T15:06:00Z</dcterms:created>
  <dcterms:modified xsi:type="dcterms:W3CDTF">2018-09-16T15:48:00Z</dcterms:modified>
</cp:coreProperties>
</file>